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B33E" w14:textId="5A0EDBBB" w:rsidR="003518F3" w:rsidRDefault="003518F3" w:rsidP="000006D1">
      <w:pPr>
        <w:jc w:val="center"/>
        <w:rPr>
          <w:b/>
          <w:bCs/>
        </w:rPr>
      </w:pPr>
      <w:r w:rsidRPr="00DC5F4E">
        <w:rPr>
          <w:b/>
          <w:bCs/>
        </w:rPr>
        <w:t xml:space="preserve">Regulamin konkursu </w:t>
      </w:r>
      <w:r w:rsidR="00CD4825" w:rsidRPr="00DC5F4E">
        <w:rPr>
          <w:b/>
          <w:bCs/>
        </w:rPr>
        <w:t>„</w:t>
      </w:r>
      <w:r w:rsidR="007C6D0F">
        <w:rPr>
          <w:b/>
          <w:bCs/>
        </w:rPr>
        <w:t>Ekstra warsztaty!</w:t>
      </w:r>
      <w:r w:rsidR="00942BE4">
        <w:rPr>
          <w:b/>
          <w:bCs/>
        </w:rPr>
        <w:t>”</w:t>
      </w:r>
    </w:p>
    <w:p w14:paraId="3DF5E89A" w14:textId="77777777" w:rsidR="00165925" w:rsidRPr="003518F3" w:rsidRDefault="00165925" w:rsidP="003518F3">
      <w:pPr>
        <w:rPr>
          <w:b/>
          <w:bCs/>
        </w:rPr>
      </w:pPr>
    </w:p>
    <w:p w14:paraId="7A10461C" w14:textId="77777777" w:rsidR="003518F3" w:rsidRDefault="003518F3" w:rsidP="003518F3">
      <w:pPr>
        <w:jc w:val="center"/>
      </w:pPr>
      <w:r>
        <w:t>§ 1. Postanowienia ogólne</w:t>
      </w:r>
    </w:p>
    <w:p w14:paraId="47ACE13F" w14:textId="55EC2E16" w:rsidR="003518F3" w:rsidRDefault="003518F3" w:rsidP="00EF09CA">
      <w:pPr>
        <w:jc w:val="both"/>
      </w:pPr>
      <w:r>
        <w:t>1. Niniejszy Regulamin (dalej „Regulamin”) określa warunki uczestnictwa, kryteria oceny prac i</w:t>
      </w:r>
      <w:r w:rsidR="001B12CC">
        <w:t xml:space="preserve"> </w:t>
      </w:r>
      <w:r>
        <w:t xml:space="preserve">warunki nagradzania zwycięzców w konkursie („Konkurs”) będącym elementem </w:t>
      </w:r>
      <w:r w:rsidR="00CD4825">
        <w:t>projektu</w:t>
      </w:r>
      <w:r w:rsidR="001B12CC">
        <w:t xml:space="preserve"> </w:t>
      </w:r>
      <w:r>
        <w:t>Instytutu Książki</w:t>
      </w:r>
      <w:r w:rsidR="00CD4825">
        <w:t xml:space="preserve"> Book</w:t>
      </w:r>
      <w:r w:rsidR="00DC5F4E">
        <w:t>S</w:t>
      </w:r>
      <w:r w:rsidR="00CD4825">
        <w:t xml:space="preserve">tadion </w:t>
      </w:r>
      <w:r>
        <w:t>(„</w:t>
      </w:r>
      <w:r w:rsidR="00CD4825">
        <w:t>Projekt</w:t>
      </w:r>
      <w:r>
        <w:t>”).</w:t>
      </w:r>
    </w:p>
    <w:p w14:paraId="6367D77D" w14:textId="1A32DFAC" w:rsidR="003518F3" w:rsidRDefault="003518F3" w:rsidP="00EF09CA">
      <w:pPr>
        <w:jc w:val="both"/>
      </w:pPr>
      <w:r>
        <w:t>2. Organizatorem Konkursu jest Instytut Książki z siedzibą w Krakowie przy ul. Zygmunta</w:t>
      </w:r>
      <w:r w:rsidR="001B12CC">
        <w:t xml:space="preserve"> </w:t>
      </w:r>
      <w:r>
        <w:t>Wróblewskiego 6, wpisany do rejestru państwowych instytucji kultury prowadzonego przez Ministra</w:t>
      </w:r>
      <w:r w:rsidR="001B12CC">
        <w:t xml:space="preserve"> </w:t>
      </w:r>
      <w:r>
        <w:t xml:space="preserve">Kultury i Dziedzictwa Narodowego pod numerem RIK </w:t>
      </w:r>
      <w:r w:rsidR="00EF09CA" w:rsidRPr="00EF09CA">
        <w:t xml:space="preserve">139/2024 </w:t>
      </w:r>
      <w:r>
        <w:t>(dalej „Organizator”).</w:t>
      </w:r>
    </w:p>
    <w:p w14:paraId="21C2B7E5" w14:textId="77777777" w:rsidR="003518F3" w:rsidRDefault="003518F3" w:rsidP="00EF09CA">
      <w:pPr>
        <w:jc w:val="both"/>
      </w:pPr>
      <w:r>
        <w:t>3. Udział w Konkursie jest nieodpłatny i dobrowolny.</w:t>
      </w:r>
    </w:p>
    <w:p w14:paraId="2DD4A189" w14:textId="6635EA6D" w:rsidR="003518F3" w:rsidRDefault="003518F3" w:rsidP="00EF09CA">
      <w:pPr>
        <w:jc w:val="both"/>
      </w:pPr>
      <w:r>
        <w:t>4. Nadzór nad prawidłowością i przebiegiem Konkursu, rozpatrywaniem reklamacji w Konkursie</w:t>
      </w:r>
      <w:r w:rsidR="001B12CC">
        <w:t xml:space="preserve"> </w:t>
      </w:r>
      <w:r>
        <w:t xml:space="preserve">sprawuje Organizator. </w:t>
      </w:r>
    </w:p>
    <w:p w14:paraId="57ABAF7C" w14:textId="6EB6BD6A" w:rsidR="000D3C13" w:rsidRDefault="000D3C13" w:rsidP="00EF09CA">
      <w:pPr>
        <w:jc w:val="both"/>
      </w:pPr>
      <w:r>
        <w:t>5. Konkurs odbywa się na terenie Rzeczypospolitej Polskiej, za pośrednictwem sieci Internet.</w:t>
      </w:r>
    </w:p>
    <w:p w14:paraId="7C46C8B5" w14:textId="2A1BF75C" w:rsidR="003518F3" w:rsidRDefault="000D3C13" w:rsidP="00EF09CA">
      <w:pPr>
        <w:jc w:val="both"/>
      </w:pPr>
      <w:r>
        <w:t>6</w:t>
      </w:r>
      <w:r w:rsidR="003518F3">
        <w:t xml:space="preserve">. Konkurs nie narusza postanowień </w:t>
      </w:r>
      <w:r w:rsidR="00A82AA3">
        <w:t>u</w:t>
      </w:r>
      <w:r w:rsidR="003518F3">
        <w:t>stawy z dnia 19 listopada 2009 r. o grach hazardowych</w:t>
      </w:r>
      <w:r w:rsidR="00A82AA3">
        <w:t xml:space="preserve"> (Dz. U. z 202</w:t>
      </w:r>
      <w:r w:rsidR="00890702">
        <w:t>6</w:t>
      </w:r>
      <w:r w:rsidR="00A82AA3">
        <w:t xml:space="preserve"> r., poz. </w:t>
      </w:r>
      <w:r w:rsidR="00890702">
        <w:t>176</w:t>
      </w:r>
      <w:r w:rsidR="00A82AA3">
        <w:t>)</w:t>
      </w:r>
      <w:r w:rsidR="003518F3">
        <w:t>, a w</w:t>
      </w:r>
      <w:r w:rsidR="001B12CC">
        <w:t xml:space="preserve"> </w:t>
      </w:r>
      <w:r w:rsidR="003518F3">
        <w:t>szczególności art. 29 tejże ustawy.</w:t>
      </w:r>
    </w:p>
    <w:p w14:paraId="7B8B48E2" w14:textId="0F4647C4" w:rsidR="003518F3" w:rsidRDefault="000D3C13" w:rsidP="00EF09CA">
      <w:pPr>
        <w:jc w:val="both"/>
      </w:pPr>
      <w:r>
        <w:t>7.</w:t>
      </w:r>
      <w:r w:rsidR="003518F3">
        <w:t xml:space="preserve"> Organizator jest składającym przyrzeczenie publiczne w rozumieniu art. 919 ustawy z dnia 23</w:t>
      </w:r>
      <w:r w:rsidR="001B12CC">
        <w:t xml:space="preserve"> </w:t>
      </w:r>
      <w:r w:rsidR="003518F3">
        <w:t>kwietnia 1964 roku - Kodeks cywilny</w:t>
      </w:r>
      <w:r w:rsidR="00A82AA3">
        <w:t xml:space="preserve"> (Dz. U. z 202</w:t>
      </w:r>
      <w:r w:rsidR="0044249A">
        <w:t>6</w:t>
      </w:r>
      <w:r w:rsidR="00A82AA3">
        <w:t xml:space="preserve"> r., poz.</w:t>
      </w:r>
      <w:r w:rsidR="0044249A">
        <w:t>795</w:t>
      </w:r>
      <w:r w:rsidR="00A82AA3">
        <w:t>)</w:t>
      </w:r>
      <w:r w:rsidR="003518F3">
        <w:t>.</w:t>
      </w:r>
    </w:p>
    <w:p w14:paraId="25AC57A6" w14:textId="77777777" w:rsidR="00CA7677" w:rsidRDefault="00CA7677" w:rsidP="00EF09CA">
      <w:pPr>
        <w:jc w:val="both"/>
      </w:pPr>
    </w:p>
    <w:p w14:paraId="5CC6F3B2" w14:textId="1B59E512" w:rsidR="00F0303E" w:rsidRDefault="00F0303E" w:rsidP="00F0303E">
      <w:pPr>
        <w:jc w:val="center"/>
      </w:pPr>
      <w:r>
        <w:t xml:space="preserve">§ 2. </w:t>
      </w:r>
      <w:r w:rsidR="000D3C13">
        <w:t>Zasady udziału w Konkursie</w:t>
      </w:r>
    </w:p>
    <w:p w14:paraId="26CA6647" w14:textId="7C6346B0" w:rsidR="00E66230" w:rsidRDefault="004B7BD9" w:rsidP="004B7BD9">
      <w:pPr>
        <w:pStyle w:val="Akapitzlist"/>
        <w:numPr>
          <w:ilvl w:val="0"/>
          <w:numId w:val="9"/>
        </w:numPr>
        <w:jc w:val="both"/>
      </w:pPr>
      <w:r>
        <w:t>Ze względu na duże zainteresowanie programem BookStadion, organizator zadecydował o dalszym propagowaniu jego idei oraz idei czytelnictwa</w:t>
      </w:r>
      <w:r w:rsidR="0079109E">
        <w:t xml:space="preserve"> wśród dotychczasowych uczestników </w:t>
      </w:r>
      <w:r w:rsidR="004701CE">
        <w:t>Programu</w:t>
      </w:r>
      <w:r>
        <w:t xml:space="preserve">. </w:t>
      </w:r>
      <w:r w:rsidR="00757038">
        <w:t>Celem Konkursu</w:t>
      </w:r>
      <w:r>
        <w:t xml:space="preserve"> </w:t>
      </w:r>
      <w:r w:rsidR="0079109E">
        <w:t xml:space="preserve">jest ożywienie działalności Bibliotek, które wzięły </w:t>
      </w:r>
      <w:r w:rsidR="00DD2370">
        <w:t xml:space="preserve">już </w:t>
      </w:r>
      <w:r w:rsidR="0079109E">
        <w:t xml:space="preserve">udział w Programie, a które ze względu na jego warunki nie mogą </w:t>
      </w:r>
      <w:r w:rsidR="00DD2370">
        <w:t>zgłosić swojego uczestnictwa w tegorocznej</w:t>
      </w:r>
      <w:r w:rsidR="0079109E">
        <w:t xml:space="preserve"> edycji</w:t>
      </w:r>
      <w:r w:rsidR="004701CE">
        <w:t xml:space="preserve">. Ponadto zdaniem Konkursu jest </w:t>
      </w:r>
      <w:r w:rsidR="0079109E">
        <w:t>umacnianie więzi pomiędzy uczestnikami zeszłorocznych edycji programu</w:t>
      </w:r>
      <w:r w:rsidR="004701CE">
        <w:t>, pogłębianie świadomości czytelniczej wśród dzieci</w:t>
      </w:r>
      <w:r w:rsidR="0079109E">
        <w:t xml:space="preserve">, utrzymanie i umacnianie pozytywnej wizji książki, biblioteki, </w:t>
      </w:r>
      <w:r w:rsidR="004701CE">
        <w:t xml:space="preserve">lektury, sportu, koleżeńskiej rywalizacji oraz wartościowego spędzania wolnego czasu. Konkurs ze względu na jego warunki organizacyjne i cel nie jest skierowany do Bibliotek niebiorących jeszcze udziału w Programie BookStadion – te Biblioteki zapraszamy do </w:t>
      </w:r>
      <w:r w:rsidR="00D01AFB">
        <w:t>udziału w kolejnej edycji projektu</w:t>
      </w:r>
      <w:r w:rsidR="00F90BF7">
        <w:t xml:space="preserve"> BookStadion</w:t>
      </w:r>
      <w:r w:rsidR="00311CE1">
        <w:t>.</w:t>
      </w:r>
      <w:r w:rsidR="00F90BF7">
        <w:t xml:space="preserve"> </w:t>
      </w:r>
    </w:p>
    <w:p w14:paraId="22A5B01C" w14:textId="0E924C2E" w:rsidR="00D06C81" w:rsidRDefault="00D06C81" w:rsidP="00504BEE">
      <w:pPr>
        <w:pStyle w:val="Akapitzlist"/>
        <w:numPr>
          <w:ilvl w:val="0"/>
          <w:numId w:val="9"/>
        </w:numPr>
        <w:jc w:val="both"/>
      </w:pPr>
      <w:r>
        <w:t xml:space="preserve">Konkurs skierowany jest do bibliotek publicznych (Uczestników Konkursu), </w:t>
      </w:r>
      <w:r w:rsidRPr="00D424CF">
        <w:t>które brały udział w projekcie BookStadion w 2025</w:t>
      </w:r>
      <w:r>
        <w:t xml:space="preserve"> r. Biblioteka, która chce wziąć udział w Konkursie powinna ponownie nawiązać współpracę ze szkółką piłkarską, z którą uczestniczyła w projekcie 2025 r., i wspólnie z nią zorganizować zajęcia w przestrzeni bibliotecznej. </w:t>
      </w:r>
    </w:p>
    <w:p w14:paraId="6FF4B3C7" w14:textId="0F090D6B" w:rsidR="0079109E" w:rsidRDefault="00D06C81" w:rsidP="0079109E">
      <w:pPr>
        <w:pStyle w:val="Akapitzlist"/>
        <w:numPr>
          <w:ilvl w:val="0"/>
          <w:numId w:val="9"/>
        </w:numPr>
        <w:jc w:val="both"/>
      </w:pPr>
      <w:r>
        <w:t>W ramach zadania konkursowego Uczestnicy Konkursu przeprowadzą warsztat</w:t>
      </w:r>
      <w:r w:rsidR="004701CE">
        <w:t>y</w:t>
      </w:r>
      <w:r>
        <w:t xml:space="preserve"> zgodnie ze scenariuszem dostępnym na stronie </w:t>
      </w:r>
      <w:r w:rsidRPr="00D06C81">
        <w:t xml:space="preserve">www.bookstadion.com. Scenariusze dostępne są pod linkiem: </w:t>
      </w:r>
      <w:hyperlink r:id="rId9" w:history="1">
        <w:r w:rsidRPr="00967110">
          <w:rPr>
            <w:rStyle w:val="Hipercze"/>
          </w:rPr>
          <w:t>https://www.bookstadion.com/materialy-do-pobrania</w:t>
        </w:r>
      </w:hyperlink>
      <w:r w:rsidRPr="00D06C81">
        <w:t>.</w:t>
      </w:r>
      <w:r>
        <w:t xml:space="preserve"> Warsztat powinien zostać przeprowadzony dla grupy dzieci trenujących w szkółce piłkarskiej, z którą Uczestnik Konkursu współpracował w ramach programu BookStadion w edycji 2025. </w:t>
      </w:r>
    </w:p>
    <w:p w14:paraId="41E9E2F0" w14:textId="152B6472" w:rsidR="00311CE1" w:rsidRDefault="00CA7677" w:rsidP="00F237EE">
      <w:pPr>
        <w:jc w:val="both"/>
      </w:pPr>
      <w:r>
        <w:t xml:space="preserve">4. </w:t>
      </w:r>
      <w:r w:rsidR="004B7BD9">
        <w:t xml:space="preserve">Warsztaty należy udokumentować w formie zdjęć oraz krótkiego, maksymalnie 2-minutowego, materiału audiowizualnego (Praca Konkursowa) oraz przesłać </w:t>
      </w:r>
      <w:r w:rsidR="004B7BD9" w:rsidRPr="00581A0A">
        <w:t>na adres email koordynatora projektu BookStadion</w:t>
      </w:r>
      <w:r w:rsidR="004B7BD9">
        <w:t xml:space="preserve">: </w:t>
      </w:r>
      <w:hyperlink r:id="rId10" w:history="1">
        <w:r w:rsidR="00311CE1" w:rsidRPr="007E1F6D">
          <w:rPr>
            <w:rStyle w:val="Hipercze"/>
          </w:rPr>
          <w:t>k.rybska@instytutksiazki.pl</w:t>
        </w:r>
      </w:hyperlink>
    </w:p>
    <w:p w14:paraId="60213AC5" w14:textId="40BA550A" w:rsidR="00CD4825" w:rsidRDefault="00DD3449" w:rsidP="00F237EE">
      <w:pPr>
        <w:jc w:val="both"/>
      </w:pPr>
      <w:r>
        <w:lastRenderedPageBreak/>
        <w:t>5</w:t>
      </w:r>
      <w:r w:rsidR="00D424CF">
        <w:t>.</w:t>
      </w:r>
      <w:r w:rsidR="00AE1F0F">
        <w:t xml:space="preserve"> </w:t>
      </w:r>
      <w:r w:rsidR="00D424CF">
        <w:t>U</w:t>
      </w:r>
      <w:r w:rsidR="00AE1F0F">
        <w:t>czestnikami zajęć prowadzonych w bibliotece</w:t>
      </w:r>
      <w:r w:rsidR="004701CE">
        <w:t xml:space="preserve">, o których mowa </w:t>
      </w:r>
      <w:r w:rsidR="004701CE" w:rsidRPr="00364C0A">
        <w:t xml:space="preserve">w </w:t>
      </w:r>
      <w:r w:rsidR="004701CE" w:rsidRPr="00364C0A">
        <w:rPr>
          <w:rFonts w:cstheme="minorHAnsi"/>
        </w:rPr>
        <w:t>§</w:t>
      </w:r>
      <w:r w:rsidR="004701CE" w:rsidRPr="00364C0A">
        <w:t xml:space="preserve">1 ust. 3 oraz </w:t>
      </w:r>
      <w:r w:rsidR="004701CE" w:rsidRPr="00364C0A">
        <w:rPr>
          <w:rFonts w:cstheme="minorHAnsi"/>
        </w:rPr>
        <w:t>§</w:t>
      </w:r>
      <w:r w:rsidR="004701CE" w:rsidRPr="00364C0A">
        <w:t xml:space="preserve"> 5</w:t>
      </w:r>
      <w:r w:rsidR="00AE1F0F">
        <w:t xml:space="preserve"> powinny być dzieci </w:t>
      </w:r>
      <w:r w:rsidR="00427C0C">
        <w:t xml:space="preserve">(15-25 osób) </w:t>
      </w:r>
      <w:r w:rsidR="00AE1F0F">
        <w:t>ze szkółki piłkarskiej</w:t>
      </w:r>
      <w:r w:rsidR="00364C0A">
        <w:t xml:space="preserve"> (dalej: Uczestnicy Warsztatów)</w:t>
      </w:r>
      <w:r w:rsidR="00AE1F0F">
        <w:t xml:space="preserve">, z którą biblioteka brała udział w projekcie BookStadion w 2025 r. w wieku 9-11 lat, pod opieką </w:t>
      </w:r>
      <w:r w:rsidR="002F232F">
        <w:t>trenera i/lub pracownika biblioteki</w:t>
      </w:r>
      <w:r w:rsidR="00CD4825" w:rsidRPr="00EF09CA">
        <w:t xml:space="preserve"> za zgodą rodzica lub opiekuna prawnego. </w:t>
      </w:r>
      <w:r w:rsidR="005E78FA">
        <w:t xml:space="preserve">W takim przypadku do zgłoszenia należy dołączyć zgodę rodzica lub opiekuna prawnego osoby niepełnoletniej na udział w konkursie </w:t>
      </w:r>
      <w:r w:rsidR="006B685D">
        <w:t xml:space="preserve">wraz z </w:t>
      </w:r>
      <w:r w:rsidR="005E78FA">
        <w:t xml:space="preserve"> oświadczenie</w:t>
      </w:r>
      <w:r w:rsidR="006B685D">
        <w:t>m</w:t>
      </w:r>
      <w:r w:rsidR="00B61120">
        <w:t xml:space="preserve"> dotyczącym praw autorskich i prawa do wizerunku, o których mowa w </w:t>
      </w:r>
      <w:r w:rsidR="00B61120" w:rsidRPr="000006D1">
        <w:rPr>
          <w:rFonts w:cstheme="minorHAnsi"/>
        </w:rPr>
        <w:t>§</w:t>
      </w:r>
      <w:r w:rsidR="00B61120" w:rsidRPr="000006D1">
        <w:t xml:space="preserve"> 7 niniejszego Regulaminu</w:t>
      </w:r>
      <w:r w:rsidR="00B61120">
        <w:t xml:space="preserve"> </w:t>
      </w:r>
      <w:r w:rsidR="005E78FA">
        <w:t>– załącznik nr 1 do niniejszego Regulamin</w:t>
      </w:r>
      <w:r w:rsidR="006B685D">
        <w:t xml:space="preserve">u. </w:t>
      </w:r>
      <w:r w:rsidR="00D424CF">
        <w:t xml:space="preserve">Uczestnikami </w:t>
      </w:r>
      <w:r w:rsidR="000D3C13">
        <w:t xml:space="preserve">zajęć </w:t>
      </w:r>
      <w:r w:rsidR="00D424CF">
        <w:t xml:space="preserve">nie muszą być te same dzieci, które </w:t>
      </w:r>
      <w:r w:rsidR="000D3C13">
        <w:t>brały udział</w:t>
      </w:r>
      <w:r w:rsidR="00D424CF">
        <w:t xml:space="preserve"> w warsztatach w roku ubiegłym – szkółka piłkarska może zaproponować bibliotece inną grupę dzieci należących do szkółki.</w:t>
      </w:r>
    </w:p>
    <w:p w14:paraId="3AE63C9A" w14:textId="0E99F721" w:rsidR="003518F3" w:rsidRDefault="00311CE1" w:rsidP="00EF09CA">
      <w:pPr>
        <w:jc w:val="both"/>
      </w:pPr>
      <w:r>
        <w:t>6</w:t>
      </w:r>
      <w:r w:rsidR="003518F3">
        <w:t xml:space="preserve">. </w:t>
      </w:r>
      <w:r w:rsidR="00D424CF">
        <w:t xml:space="preserve">Biblioteka może przeprowadzić zajęcia z więcej niż jedną grupą </w:t>
      </w:r>
      <w:r w:rsidR="00616C66">
        <w:t>dzieci</w:t>
      </w:r>
      <w:r w:rsidR="00D424CF">
        <w:t xml:space="preserve">. W ramach </w:t>
      </w:r>
      <w:r w:rsidR="00616C66">
        <w:t>K</w:t>
      </w:r>
      <w:r w:rsidR="00BB60ED">
        <w:t>onkursu</w:t>
      </w:r>
      <w:r w:rsidR="00D424CF">
        <w:t xml:space="preserve"> </w:t>
      </w:r>
      <w:r w:rsidR="00616C66">
        <w:t xml:space="preserve">każda </w:t>
      </w:r>
      <w:r w:rsidR="00D424CF">
        <w:t xml:space="preserve">biblioteka możne przesłać maksymalnie trzy </w:t>
      </w:r>
      <w:r w:rsidR="00183647">
        <w:t>P</w:t>
      </w:r>
      <w:r w:rsidR="00BB60ED">
        <w:t xml:space="preserve">race </w:t>
      </w:r>
      <w:r w:rsidR="00183647">
        <w:t>K</w:t>
      </w:r>
      <w:r w:rsidR="00BB60ED">
        <w:t>onkursowe</w:t>
      </w:r>
      <w:r w:rsidR="00D424CF">
        <w:t xml:space="preserve">, przy czym każda </w:t>
      </w:r>
      <w:r w:rsidR="00183647">
        <w:t>P</w:t>
      </w:r>
      <w:r w:rsidR="00BB60ED">
        <w:t xml:space="preserve">raca Konkursowa </w:t>
      </w:r>
      <w:r w:rsidR="00D424CF">
        <w:t xml:space="preserve">powinna dotyczyć </w:t>
      </w:r>
      <w:r w:rsidR="00BB60ED">
        <w:t xml:space="preserve">innych zajęć (różne grupy </w:t>
      </w:r>
      <w:r w:rsidR="00364C0A">
        <w:t>U</w:t>
      </w:r>
      <w:r w:rsidR="00BB60ED">
        <w:t>czestników</w:t>
      </w:r>
      <w:r w:rsidR="00364C0A">
        <w:t xml:space="preserve"> Warsztatów</w:t>
      </w:r>
      <w:r w:rsidR="00BB60ED">
        <w:t xml:space="preserve">). </w:t>
      </w:r>
      <w:r w:rsidR="005C2D9D">
        <w:t xml:space="preserve"> </w:t>
      </w:r>
    </w:p>
    <w:p w14:paraId="307BB8FC" w14:textId="23DC899E" w:rsidR="00E505DD" w:rsidRDefault="00E505DD" w:rsidP="00EF09CA">
      <w:pPr>
        <w:jc w:val="both"/>
      </w:pPr>
      <w:r>
        <w:t xml:space="preserve">7. Biblioteka do zgłoszenia dołącza Zgodę trenera/pracownika biblioteki na udział w konkursie „Ekstra warsztaty!”. Zgoda stanowi załącznik nr 2 do nin. Regulaminu. </w:t>
      </w:r>
    </w:p>
    <w:p w14:paraId="2DAFA854" w14:textId="5C797E92" w:rsidR="003518F3" w:rsidRDefault="00E505DD" w:rsidP="00EF09CA">
      <w:pPr>
        <w:jc w:val="both"/>
      </w:pPr>
      <w:r>
        <w:t>8</w:t>
      </w:r>
      <w:r w:rsidR="003518F3">
        <w:t xml:space="preserve">. </w:t>
      </w:r>
      <w:r w:rsidR="00CD4825">
        <w:t xml:space="preserve">Przesyłając </w:t>
      </w:r>
      <w:r w:rsidR="007C6D0F">
        <w:t xml:space="preserve">relację z </w:t>
      </w:r>
      <w:r w:rsidR="00F237EE">
        <w:t>zajęć</w:t>
      </w:r>
      <w:r w:rsidR="007C6D0F">
        <w:t xml:space="preserve">, </w:t>
      </w:r>
      <w:r w:rsidR="00BB60ED">
        <w:t>U</w:t>
      </w:r>
      <w:r w:rsidR="003518F3">
        <w:t>czestni</w:t>
      </w:r>
      <w:r w:rsidR="0020648A">
        <w:t>cy</w:t>
      </w:r>
      <w:r w:rsidR="00BB60ED">
        <w:t xml:space="preserve"> Konkursu</w:t>
      </w:r>
      <w:r w:rsidR="0020648A">
        <w:t xml:space="preserve"> </w:t>
      </w:r>
      <w:r w:rsidR="00CD4825">
        <w:t>oświadcza</w:t>
      </w:r>
      <w:r w:rsidR="0020648A">
        <w:t>ją</w:t>
      </w:r>
      <w:r w:rsidR="00CD4825">
        <w:t>, że:</w:t>
      </w:r>
    </w:p>
    <w:p w14:paraId="1CD7702B" w14:textId="0F3050EC" w:rsidR="003518F3" w:rsidRDefault="003518F3" w:rsidP="00EF09CA">
      <w:pPr>
        <w:jc w:val="both"/>
      </w:pPr>
      <w:r>
        <w:t>a) zapozna</w:t>
      </w:r>
      <w:r w:rsidR="0020648A">
        <w:t>li</w:t>
      </w:r>
      <w:r>
        <w:t xml:space="preserve"> się z treścią niniejszego Regulaminu;</w:t>
      </w:r>
    </w:p>
    <w:p w14:paraId="0FF6E549" w14:textId="1E9ABBCC" w:rsidR="003518F3" w:rsidRDefault="003518F3" w:rsidP="00EF09CA">
      <w:pPr>
        <w:jc w:val="both"/>
      </w:pPr>
      <w:r>
        <w:t>b) wyraża</w:t>
      </w:r>
      <w:r w:rsidR="0020648A">
        <w:t>ją</w:t>
      </w:r>
      <w:r>
        <w:t xml:space="preserve"> zgodę i akceptuj</w:t>
      </w:r>
      <w:r w:rsidR="0020648A">
        <w:t>ą</w:t>
      </w:r>
      <w:r>
        <w:t xml:space="preserve"> warunki Regulaminu;</w:t>
      </w:r>
    </w:p>
    <w:p w14:paraId="4C286003" w14:textId="752356FD" w:rsidR="001B12CC" w:rsidRDefault="003518F3" w:rsidP="001B12CC">
      <w:pPr>
        <w:jc w:val="both"/>
      </w:pPr>
      <w:r>
        <w:t>c) zobowiązu</w:t>
      </w:r>
      <w:r w:rsidR="0020648A">
        <w:t>ją</w:t>
      </w:r>
      <w:r>
        <w:t xml:space="preserve"> się do przestrzegania postanowień Regulaminu.</w:t>
      </w:r>
    </w:p>
    <w:p w14:paraId="69F700B5" w14:textId="05476A9A" w:rsidR="004701CE" w:rsidRDefault="00E505DD" w:rsidP="001B12CC">
      <w:pPr>
        <w:jc w:val="both"/>
      </w:pPr>
      <w:r>
        <w:t>9</w:t>
      </w:r>
      <w:r w:rsidR="004701CE">
        <w:t>. W ramach Konkursu zostaną wyłoni</w:t>
      </w:r>
      <w:r w:rsidR="00311CE1">
        <w:t>one</w:t>
      </w:r>
      <w:r w:rsidR="004701CE">
        <w:t xml:space="preserve"> dwie biblioteki publiczne. Wygraną w konkursie jest nagroda, o której mowa w </w:t>
      </w:r>
      <w:r w:rsidR="004701CE">
        <w:rPr>
          <w:rFonts w:cstheme="minorHAnsi"/>
        </w:rPr>
        <w:t>§</w:t>
      </w:r>
      <w:r w:rsidR="004701CE">
        <w:t xml:space="preserve"> 5.</w:t>
      </w:r>
    </w:p>
    <w:p w14:paraId="16ACF04F" w14:textId="604D0535" w:rsidR="004701CE" w:rsidRPr="00D50E3C" w:rsidRDefault="00E505DD" w:rsidP="004701CE">
      <w:pPr>
        <w:jc w:val="both"/>
        <w:rPr>
          <w:rFonts w:ascii="Calibri" w:hAnsi="Calibri"/>
        </w:rPr>
      </w:pPr>
      <w:r>
        <w:t>10</w:t>
      </w:r>
      <w:r w:rsidR="004701CE">
        <w:t xml:space="preserve">. Uczestnicy Konkursu (Biblioteki) </w:t>
      </w:r>
      <w:r w:rsidR="004701CE" w:rsidRPr="00D50E3C">
        <w:rPr>
          <w:rFonts w:ascii="Calibri" w:hAnsi="Calibri"/>
        </w:rPr>
        <w:t>oświadcz</w:t>
      </w:r>
      <w:r w:rsidR="00F90BF7">
        <w:rPr>
          <w:rFonts w:ascii="Calibri" w:hAnsi="Calibri"/>
        </w:rPr>
        <w:t>ą</w:t>
      </w:r>
      <w:r w:rsidR="004701CE" w:rsidRPr="00D50E3C">
        <w:rPr>
          <w:rFonts w:ascii="Calibri" w:hAnsi="Calibri"/>
        </w:rPr>
        <w:t>, że wykon</w:t>
      </w:r>
      <w:r w:rsidR="00F90BF7">
        <w:rPr>
          <w:rFonts w:ascii="Calibri" w:hAnsi="Calibri"/>
        </w:rPr>
        <w:t xml:space="preserve">ają </w:t>
      </w:r>
      <w:r w:rsidR="004701CE" w:rsidRPr="00D50E3C">
        <w:rPr>
          <w:rFonts w:ascii="Calibri" w:hAnsi="Calibri"/>
        </w:rPr>
        <w:t>wobec swojego personelu, którym będ</w:t>
      </w:r>
      <w:r w:rsidR="00F90BF7">
        <w:rPr>
          <w:rFonts w:ascii="Calibri" w:hAnsi="Calibri"/>
        </w:rPr>
        <w:t>ą</w:t>
      </w:r>
      <w:r w:rsidR="004701CE" w:rsidRPr="00D50E3C">
        <w:rPr>
          <w:rFonts w:ascii="Calibri" w:hAnsi="Calibri"/>
        </w:rPr>
        <w:t xml:space="preserve"> realizować projekt obowiązki, o których mowa w ustawie z dnia 13 maja 2016 r. o przeciwdziałaniu zagrożeniom przestępczością na tle seksualnym i ochronie małoletnich (t.j. Dz. U. z 2024 r., poz. 560), a do wykonywania </w:t>
      </w:r>
      <w:r w:rsidR="00F90BF7">
        <w:rPr>
          <w:rFonts w:ascii="Calibri" w:hAnsi="Calibri"/>
        </w:rPr>
        <w:t>zadania Konkursowego oraz nagrody, o któr</w:t>
      </w:r>
      <w:r w:rsidR="00364C0A">
        <w:rPr>
          <w:rFonts w:ascii="Calibri" w:hAnsi="Calibri"/>
        </w:rPr>
        <w:t>ej</w:t>
      </w:r>
      <w:r w:rsidR="00F90BF7">
        <w:rPr>
          <w:rFonts w:ascii="Calibri" w:hAnsi="Calibri"/>
        </w:rPr>
        <w:t xml:space="preserve"> mowa w </w:t>
      </w:r>
      <w:r w:rsidR="00F90BF7">
        <w:rPr>
          <w:rFonts w:ascii="Calibri" w:hAnsi="Calibri" w:cs="Calibri"/>
        </w:rPr>
        <w:t>§</w:t>
      </w:r>
      <w:r w:rsidR="00F90BF7">
        <w:rPr>
          <w:rFonts w:ascii="Calibri" w:hAnsi="Calibri"/>
        </w:rPr>
        <w:t xml:space="preserve"> 5 </w:t>
      </w:r>
      <w:r w:rsidR="004701CE" w:rsidRPr="00D50E3C">
        <w:rPr>
          <w:rFonts w:ascii="Calibri" w:hAnsi="Calibri"/>
        </w:rPr>
        <w:t>dopuszczone zostaną jedynie osoby, które nie figurują w Rejestrze z dostępem ograniczonym lub w Rejestrze osób, w stosunku do których Państwowa Komisja do spraw przeciwdziałania wykorzystaniu seksualnemu małoletnich poniżej lat 15 wydała postanowienie o wpisie w Rejestrze ani w Krajowym Rejestrze Karnym w zakresie przestępstw określonych w rozdziale XIX i XXV Kodeksu karnego, w art. 189a i art. 207 Kodeksu karnego oraz w ustawie z dnia 29 lipca 2005 r. o przeciwdziałaniu narkomanii (Dz. U. z 2023 r. poz. 1939), lub za odpowiadające tym przestępstwom czyny zabronione określone w przepisach prawa obcego, ani również w rejestrach innych krajów, wskazanych w art. 21 ustawy, o której mowa w zdaniu pierwszym niniejszego ustępu.</w:t>
      </w:r>
    </w:p>
    <w:p w14:paraId="038BC75E" w14:textId="2F67DA45" w:rsidR="004701CE" w:rsidRPr="00D50E3C" w:rsidRDefault="00311CE1" w:rsidP="004701CE">
      <w:pPr>
        <w:jc w:val="both"/>
        <w:rPr>
          <w:rFonts w:ascii="Calibri" w:hAnsi="Calibri"/>
        </w:rPr>
      </w:pPr>
      <w:r>
        <w:rPr>
          <w:rFonts w:ascii="Calibri" w:hAnsi="Calibri"/>
        </w:rPr>
        <w:t>1</w:t>
      </w:r>
      <w:r w:rsidR="00E505DD">
        <w:rPr>
          <w:rFonts w:ascii="Calibri" w:hAnsi="Calibri"/>
        </w:rPr>
        <w:t>1</w:t>
      </w:r>
      <w:r w:rsidR="004701CE" w:rsidRPr="00D50E3C">
        <w:rPr>
          <w:rFonts w:ascii="Calibri" w:hAnsi="Calibri"/>
        </w:rPr>
        <w:t xml:space="preserve">. W przypadku, jeżeli którekolwiek z oświadczeń, o których mowa w ust. </w:t>
      </w:r>
      <w:r w:rsidR="00E505DD">
        <w:rPr>
          <w:rFonts w:ascii="Calibri" w:hAnsi="Calibri"/>
        </w:rPr>
        <w:t>10</w:t>
      </w:r>
      <w:r w:rsidR="004701CE" w:rsidRPr="00D50E3C">
        <w:rPr>
          <w:rFonts w:ascii="Calibri" w:hAnsi="Calibri"/>
        </w:rPr>
        <w:t xml:space="preserve"> powyżej okaże się nieprawdziwe</w:t>
      </w:r>
      <w:r w:rsidR="00F90BF7">
        <w:rPr>
          <w:rFonts w:ascii="Calibri" w:hAnsi="Calibri"/>
        </w:rPr>
        <w:t xml:space="preserve"> Organizator Konkursu ma prawo wykluczyć Bibliotekę z udziału w Konkursie. </w:t>
      </w:r>
    </w:p>
    <w:p w14:paraId="7319D584" w14:textId="77777777" w:rsidR="00F0303E" w:rsidRDefault="00F0303E" w:rsidP="00F0303E"/>
    <w:p w14:paraId="41211DD7" w14:textId="699449E5" w:rsidR="00F0303E" w:rsidRDefault="00F0303E" w:rsidP="00F0303E">
      <w:pPr>
        <w:jc w:val="center"/>
      </w:pPr>
      <w:r>
        <w:t xml:space="preserve">§ 3. </w:t>
      </w:r>
      <w:r w:rsidR="000D3C13">
        <w:t>Przesyłanie i ocena Prac Konkursowych</w:t>
      </w:r>
    </w:p>
    <w:p w14:paraId="658FEFCA" w14:textId="461B6081" w:rsidR="00F0303E" w:rsidRDefault="00F0303E" w:rsidP="00F0303E">
      <w:pPr>
        <w:jc w:val="both"/>
      </w:pPr>
      <w:r>
        <w:t xml:space="preserve">1. </w:t>
      </w:r>
      <w:r w:rsidR="00A82AA3">
        <w:t>Konkurs</w:t>
      </w:r>
      <w:r w:rsidR="0086265F">
        <w:t xml:space="preserve"> będzie procedowany w następujących terminach</w:t>
      </w:r>
      <w:r w:rsidR="00A82AA3">
        <w:t xml:space="preserve">: </w:t>
      </w:r>
    </w:p>
    <w:p w14:paraId="5DEEFAC3" w14:textId="28EAF3B9" w:rsidR="00F0303E" w:rsidRDefault="00F0303E" w:rsidP="00F0303E">
      <w:pPr>
        <w:jc w:val="both"/>
      </w:pPr>
      <w:r>
        <w:t xml:space="preserve">a) </w:t>
      </w:r>
      <w:r w:rsidR="0086265F">
        <w:t>rozpoczęcie konkursu</w:t>
      </w:r>
      <w:r w:rsidR="000E0BF4">
        <w:t xml:space="preserve"> – </w:t>
      </w:r>
      <w:r>
        <w:t xml:space="preserve">od chwili ogłoszenia na stronie internetowej </w:t>
      </w:r>
      <w:r w:rsidR="0020648A">
        <w:t>projektu BookStadion</w:t>
      </w:r>
      <w:r>
        <w:t>: www.</w:t>
      </w:r>
      <w:r w:rsidR="0020648A">
        <w:t>bookstadion</w:t>
      </w:r>
      <w:r>
        <w:t>.</w:t>
      </w:r>
      <w:r w:rsidR="0020648A">
        <w:t>com</w:t>
      </w:r>
      <w:r>
        <w:t>;</w:t>
      </w:r>
    </w:p>
    <w:p w14:paraId="7538F070" w14:textId="0D6F6F40" w:rsidR="002743BC" w:rsidRPr="00DE59B8" w:rsidRDefault="00F0303E" w:rsidP="00F0303E">
      <w:pPr>
        <w:jc w:val="both"/>
        <w:rPr>
          <w:b/>
          <w:bCs/>
        </w:rPr>
      </w:pPr>
      <w:r>
        <w:lastRenderedPageBreak/>
        <w:t>b) przyjmowanie zgłoszeń konkursowych poprzez</w:t>
      </w:r>
      <w:r w:rsidR="0020648A">
        <w:t xml:space="preserve"> przesłanie na adres koordynatora projektu: </w:t>
      </w:r>
      <w:r w:rsidR="0086265F" w:rsidRPr="005875B4">
        <w:t>k.rybska@instytutksiazki.pl</w:t>
      </w:r>
      <w:r w:rsidR="0086265F">
        <w:t xml:space="preserve"> </w:t>
      </w:r>
      <w:r w:rsidR="0086265F" w:rsidRPr="00DE59B8">
        <w:rPr>
          <w:b/>
          <w:bCs/>
        </w:rPr>
        <w:t xml:space="preserve">- do </w:t>
      </w:r>
      <w:r w:rsidR="00740C65">
        <w:rPr>
          <w:b/>
          <w:bCs/>
        </w:rPr>
        <w:t>25</w:t>
      </w:r>
      <w:r w:rsidR="009D5FC5">
        <w:rPr>
          <w:b/>
          <w:bCs/>
        </w:rPr>
        <w:t xml:space="preserve"> października</w:t>
      </w:r>
      <w:r w:rsidR="00C46AED" w:rsidRPr="00DE59B8">
        <w:rPr>
          <w:b/>
          <w:bCs/>
        </w:rPr>
        <w:t xml:space="preserve"> </w:t>
      </w:r>
      <w:r w:rsidR="0086265F" w:rsidRPr="00DE59B8">
        <w:rPr>
          <w:b/>
          <w:bCs/>
        </w:rPr>
        <w:t>202</w:t>
      </w:r>
      <w:r w:rsidR="003446E7" w:rsidRPr="00DE59B8">
        <w:rPr>
          <w:b/>
          <w:bCs/>
        </w:rPr>
        <w:t>6</w:t>
      </w:r>
      <w:r w:rsidR="0086265F" w:rsidRPr="00DE59B8">
        <w:rPr>
          <w:b/>
          <w:bCs/>
        </w:rPr>
        <w:t xml:space="preserve"> r. </w:t>
      </w:r>
    </w:p>
    <w:p w14:paraId="7026F829" w14:textId="7B014F68" w:rsidR="00F0303E" w:rsidRDefault="00F0303E" w:rsidP="00F0303E">
      <w:pPr>
        <w:jc w:val="both"/>
      </w:pPr>
      <w:r>
        <w:t xml:space="preserve">c) wyłonienie Zwycięzców i powiadomienie ich mailowo o wygranej, publikacja wyników Konkursu na stronie internetowej </w:t>
      </w:r>
      <w:r w:rsidR="002743BC">
        <w:t>projektu BookStadion:</w:t>
      </w:r>
      <w:r>
        <w:t xml:space="preserve"> </w:t>
      </w:r>
      <w:r w:rsidR="0086265F" w:rsidRPr="005875B4">
        <w:t>www.bookstadion.com</w:t>
      </w:r>
      <w:r w:rsidR="0086265F">
        <w:t xml:space="preserve"> - </w:t>
      </w:r>
      <w:r w:rsidR="0086265F" w:rsidRPr="00EF09CA">
        <w:t xml:space="preserve">do </w:t>
      </w:r>
      <w:r w:rsidR="00740C65">
        <w:t>30</w:t>
      </w:r>
      <w:r w:rsidR="009D5FC5">
        <w:t xml:space="preserve"> października</w:t>
      </w:r>
      <w:r w:rsidR="00581A0A">
        <w:t xml:space="preserve"> </w:t>
      </w:r>
      <w:r w:rsidR="0086265F">
        <w:t>202</w:t>
      </w:r>
      <w:r w:rsidR="00581A0A">
        <w:t>6</w:t>
      </w:r>
      <w:r w:rsidR="0086265F" w:rsidRPr="00EF09CA">
        <w:t xml:space="preserve"> r.  </w:t>
      </w:r>
    </w:p>
    <w:p w14:paraId="220B35D5" w14:textId="04FDEF2E" w:rsidR="00F0303E" w:rsidRDefault="00F0303E" w:rsidP="00F0303E">
      <w:pPr>
        <w:jc w:val="both"/>
      </w:pPr>
      <w:r>
        <w:t xml:space="preserve">d) </w:t>
      </w:r>
      <w:r w:rsidR="00D83573">
        <w:t xml:space="preserve">realizacja dodatkowych warsztatów, które będą nagrodą w Konkursie - </w:t>
      </w:r>
      <w:r w:rsidR="0086265F" w:rsidRPr="00EF09CA">
        <w:t xml:space="preserve">do </w:t>
      </w:r>
      <w:r w:rsidR="00D83573">
        <w:t>30</w:t>
      </w:r>
      <w:r w:rsidR="0086265F">
        <w:t xml:space="preserve"> listopada 202</w:t>
      </w:r>
      <w:r w:rsidR="00581A0A">
        <w:t>6</w:t>
      </w:r>
      <w:r w:rsidR="0086265F" w:rsidRPr="00EF09CA">
        <w:t xml:space="preserve"> r</w:t>
      </w:r>
      <w:r>
        <w:t>.</w:t>
      </w:r>
    </w:p>
    <w:p w14:paraId="783D3D52" w14:textId="7C5E4CD5" w:rsidR="003518F3" w:rsidRDefault="0079718F" w:rsidP="0079718F">
      <w:pPr>
        <w:jc w:val="both"/>
      </w:pPr>
      <w:r>
        <w:t xml:space="preserve">2. </w:t>
      </w:r>
      <w:r w:rsidR="003518F3">
        <w:t>Spośród zgłoszeń konkursowych dostarczonych w sposób i w czasie wskazanym powyżej, jury</w:t>
      </w:r>
      <w:r w:rsidR="001B12CC">
        <w:t xml:space="preserve"> </w:t>
      </w:r>
      <w:r w:rsidR="003518F3">
        <w:t xml:space="preserve">konkursu złożone z przedstawicieli Organizatora wyłoni </w:t>
      </w:r>
      <w:r w:rsidR="00447650">
        <w:t xml:space="preserve">dwie </w:t>
      </w:r>
      <w:r w:rsidR="00810710">
        <w:t>grup</w:t>
      </w:r>
      <w:r w:rsidR="00447650">
        <w:t>y</w:t>
      </w:r>
      <w:r w:rsidR="00810710">
        <w:t>, któr</w:t>
      </w:r>
      <w:r w:rsidR="00447650">
        <w:t>ym</w:t>
      </w:r>
      <w:r w:rsidR="00810710">
        <w:t xml:space="preserve"> </w:t>
      </w:r>
      <w:r w:rsidR="003518F3">
        <w:t>zostan</w:t>
      </w:r>
      <w:r w:rsidR="00447650">
        <w:t>ą</w:t>
      </w:r>
      <w:r w:rsidR="003518F3">
        <w:t xml:space="preserve"> p</w:t>
      </w:r>
      <w:r w:rsidR="00F0303E">
        <w:t>r</w:t>
      </w:r>
      <w:r w:rsidR="003518F3">
        <w:t xml:space="preserve">zyznane nagrody, o których mowa w § 5. </w:t>
      </w:r>
    </w:p>
    <w:p w14:paraId="2FDB3A9C" w14:textId="7832145E" w:rsidR="00942BE4" w:rsidRPr="008C21F0" w:rsidRDefault="0079718F" w:rsidP="00EF09CA">
      <w:pPr>
        <w:spacing w:after="120"/>
        <w:jc w:val="both"/>
      </w:pPr>
      <w:r w:rsidRPr="008C21F0">
        <w:t>3</w:t>
      </w:r>
      <w:r w:rsidR="000D3C13" w:rsidRPr="008C21F0">
        <w:t xml:space="preserve">. </w:t>
      </w:r>
      <w:r w:rsidR="004E0288" w:rsidRPr="008C21F0">
        <w:t xml:space="preserve"> Komisja konkursowa dokona oceny zgłoszeń na podstawie następujących kryteriów:</w:t>
      </w:r>
    </w:p>
    <w:p w14:paraId="0D77B0B7" w14:textId="30824AF2" w:rsidR="00A7351C" w:rsidRPr="008C21F0" w:rsidRDefault="009D5FC5" w:rsidP="00A7351C">
      <w:pPr>
        <w:spacing w:after="120"/>
        <w:jc w:val="both"/>
        <w:rPr>
          <w:color w:val="000000" w:themeColor="text1"/>
        </w:rPr>
      </w:pPr>
      <w:r w:rsidRPr="008C21F0">
        <w:rPr>
          <w:color w:val="000000" w:themeColor="text1"/>
        </w:rPr>
        <w:t xml:space="preserve">a) </w:t>
      </w:r>
      <w:r w:rsidRPr="008C21F0">
        <w:rPr>
          <w:b/>
          <w:bCs/>
          <w:color w:val="000000" w:themeColor="text1"/>
        </w:rPr>
        <w:t>Merytoryczna wartość przeprowadzonych warsztatów</w:t>
      </w:r>
      <w:r w:rsidRPr="008C21F0">
        <w:rPr>
          <w:color w:val="000000" w:themeColor="text1"/>
        </w:rPr>
        <w:t xml:space="preserve"> (0-</w:t>
      </w:r>
      <w:r w:rsidR="008C21F0" w:rsidRPr="008C21F0">
        <w:rPr>
          <w:color w:val="000000" w:themeColor="text1"/>
        </w:rPr>
        <w:t>30</w:t>
      </w:r>
      <w:r w:rsidRPr="008C21F0">
        <w:rPr>
          <w:color w:val="000000" w:themeColor="text1"/>
        </w:rPr>
        <w:t xml:space="preserve"> pkt) - zgodność z tematyką konkursu</w:t>
      </w:r>
      <w:r w:rsidR="00A7351C" w:rsidRPr="008C21F0">
        <w:rPr>
          <w:color w:val="000000" w:themeColor="text1"/>
        </w:rPr>
        <w:t>, zgodność z wybranym scenariuszem ze strony organizatora</w:t>
      </w:r>
    </w:p>
    <w:p w14:paraId="01AB230B" w14:textId="72F24A41" w:rsidR="00A7351C" w:rsidRPr="008C21F0" w:rsidRDefault="009D5FC5" w:rsidP="00A7351C">
      <w:pPr>
        <w:spacing w:after="120"/>
        <w:jc w:val="both"/>
        <w:rPr>
          <w:color w:val="000000" w:themeColor="text1"/>
        </w:rPr>
      </w:pPr>
      <w:r w:rsidRPr="008C21F0">
        <w:rPr>
          <w:color w:val="000000" w:themeColor="text1"/>
        </w:rPr>
        <w:t xml:space="preserve">b) </w:t>
      </w:r>
      <w:r w:rsidRPr="008C21F0">
        <w:rPr>
          <w:b/>
          <w:bCs/>
          <w:color w:val="000000" w:themeColor="text1"/>
        </w:rPr>
        <w:t>Jakość i atrakcyjność filmu</w:t>
      </w:r>
      <w:r w:rsidRPr="008C21F0">
        <w:rPr>
          <w:color w:val="000000" w:themeColor="text1"/>
        </w:rPr>
        <w:t xml:space="preserve"> (0–2</w:t>
      </w:r>
      <w:r w:rsidR="008C21F0" w:rsidRPr="008C21F0">
        <w:rPr>
          <w:color w:val="000000" w:themeColor="text1"/>
        </w:rPr>
        <w:t>5</w:t>
      </w:r>
      <w:r w:rsidRPr="008C21F0">
        <w:rPr>
          <w:color w:val="000000" w:themeColor="text1"/>
        </w:rPr>
        <w:t xml:space="preserve"> pkt) – zgodność z wymaganym czasem trwania (do 2 minut), sposób przedstawienia przebiegu warsztatów,</w:t>
      </w:r>
      <w:r w:rsidR="00A7351C" w:rsidRPr="008C21F0">
        <w:rPr>
          <w:rFonts w:ascii="Segoe UI" w:eastAsia="Times New Roman" w:hAnsi="Symbol" w:cs="Segoe UI"/>
          <w:kern w:val="0"/>
          <w:lang w:eastAsia="pl-PL"/>
          <w14:ligatures w14:val="none"/>
        </w:rPr>
        <w:t xml:space="preserve"> </w:t>
      </w:r>
      <w:r w:rsidR="00A7351C" w:rsidRPr="008C21F0">
        <w:rPr>
          <w:color w:val="000000" w:themeColor="text1"/>
        </w:rPr>
        <w:t>czytelny przekaz, estetyczny montaż i dobra jakość obrazu/dźwięku.</w:t>
      </w:r>
    </w:p>
    <w:p w14:paraId="4B22A2C7" w14:textId="7D497977" w:rsidR="009D5FC5" w:rsidRPr="008C21F0" w:rsidRDefault="009D5FC5" w:rsidP="009D5FC5">
      <w:pPr>
        <w:spacing w:after="120"/>
        <w:jc w:val="both"/>
        <w:rPr>
          <w:color w:val="000000" w:themeColor="text1"/>
        </w:rPr>
      </w:pPr>
      <w:r w:rsidRPr="008C21F0">
        <w:rPr>
          <w:color w:val="000000" w:themeColor="text1"/>
        </w:rPr>
        <w:t xml:space="preserve">c) </w:t>
      </w:r>
      <w:r w:rsidRPr="008C21F0">
        <w:rPr>
          <w:b/>
          <w:bCs/>
          <w:color w:val="000000" w:themeColor="text1"/>
        </w:rPr>
        <w:t>Kreatywność i oryginalność</w:t>
      </w:r>
      <w:r w:rsidRPr="008C21F0">
        <w:rPr>
          <w:color w:val="000000" w:themeColor="text1"/>
        </w:rPr>
        <w:t xml:space="preserve"> (0–2</w:t>
      </w:r>
      <w:r w:rsidR="008C21F0" w:rsidRPr="008C21F0">
        <w:rPr>
          <w:color w:val="000000" w:themeColor="text1"/>
        </w:rPr>
        <w:t>5</w:t>
      </w:r>
      <w:r w:rsidRPr="008C21F0">
        <w:rPr>
          <w:color w:val="000000" w:themeColor="text1"/>
        </w:rPr>
        <w:t xml:space="preserve"> pkt) – pomysłowość w realizacji warsztatów oraz prezentacji ich efektów.</w:t>
      </w:r>
    </w:p>
    <w:p w14:paraId="422B3F5D" w14:textId="77777777" w:rsidR="008C21F0" w:rsidRDefault="008C21F0" w:rsidP="00AA6F3E">
      <w:pPr>
        <w:spacing w:after="120"/>
        <w:jc w:val="both"/>
        <w:rPr>
          <w:b/>
          <w:bCs/>
        </w:rPr>
      </w:pPr>
      <w:r w:rsidRPr="008C21F0">
        <w:rPr>
          <w:color w:val="000000" w:themeColor="text1"/>
        </w:rPr>
        <w:t>d</w:t>
      </w:r>
      <w:r w:rsidR="00A7351C" w:rsidRPr="008C21F0">
        <w:rPr>
          <w:color w:val="000000" w:themeColor="text1"/>
        </w:rPr>
        <w:t xml:space="preserve">) </w:t>
      </w:r>
      <w:r w:rsidR="00A7351C" w:rsidRPr="008C21F0">
        <w:rPr>
          <w:b/>
          <w:bCs/>
          <w:color w:val="000000" w:themeColor="text1"/>
        </w:rPr>
        <w:t xml:space="preserve">Współpraca biblioteki i trenera </w:t>
      </w:r>
      <w:r w:rsidR="00A7351C" w:rsidRPr="008C21F0">
        <w:rPr>
          <w:color w:val="000000" w:themeColor="text1"/>
        </w:rPr>
        <w:t>(0-</w:t>
      </w:r>
      <w:r w:rsidR="00CA7677" w:rsidRPr="008C21F0">
        <w:rPr>
          <w:color w:val="000000" w:themeColor="text1"/>
        </w:rPr>
        <w:t>20</w:t>
      </w:r>
      <w:r w:rsidR="00A7351C" w:rsidRPr="008C21F0">
        <w:rPr>
          <w:color w:val="000000" w:themeColor="text1"/>
        </w:rPr>
        <w:t xml:space="preserve"> pkt)</w:t>
      </w:r>
      <w:r w:rsidR="00A7351C" w:rsidRPr="008C21F0">
        <w:rPr>
          <w:b/>
          <w:bCs/>
          <w:color w:val="000000" w:themeColor="text1"/>
        </w:rPr>
        <w:t xml:space="preserve"> - </w:t>
      </w:r>
      <w:r w:rsidR="00A7351C" w:rsidRPr="008C21F0">
        <w:rPr>
          <w:color w:val="000000" w:themeColor="text1"/>
        </w:rPr>
        <w:t>zaangażowanie, wspólne prowadzenie zajęć,</w:t>
      </w:r>
      <w:r w:rsidR="00A7351C" w:rsidRPr="008C21F0">
        <w:rPr>
          <w:rFonts w:ascii="Segoe UI" w:eastAsia="Times New Roman" w:hAnsi="Segoe UI" w:cs="Segoe UI"/>
          <w:kern w:val="0"/>
          <w:lang w:eastAsia="pl-PL"/>
          <w14:ligatures w14:val="none"/>
        </w:rPr>
        <w:t xml:space="preserve"> </w:t>
      </w:r>
      <w:r w:rsidR="00A7351C" w:rsidRPr="008C21F0">
        <w:rPr>
          <w:color w:val="000000" w:themeColor="text1"/>
        </w:rPr>
        <w:t>wykorzystanie kompetencji obu stron (edukacyjnych i sportowych)</w:t>
      </w:r>
    </w:p>
    <w:p w14:paraId="62E62915" w14:textId="0B687A5F" w:rsidR="00AA6F3E" w:rsidRPr="008C21F0" w:rsidRDefault="00AA6F3E" w:rsidP="00AA6F3E">
      <w:pPr>
        <w:spacing w:after="120"/>
        <w:jc w:val="both"/>
      </w:pPr>
      <w:r w:rsidRPr="008C21F0">
        <w:rPr>
          <w:b/>
          <w:bCs/>
        </w:rPr>
        <w:t xml:space="preserve">Łączna maksymalna liczba punktów: </w:t>
      </w:r>
      <w:r w:rsidR="008C21F0">
        <w:rPr>
          <w:b/>
          <w:bCs/>
        </w:rPr>
        <w:t>10</w:t>
      </w:r>
      <w:r w:rsidRPr="008C21F0">
        <w:rPr>
          <w:b/>
          <w:bCs/>
        </w:rPr>
        <w:t>0.</w:t>
      </w:r>
    </w:p>
    <w:p w14:paraId="153143DA" w14:textId="1D8C7B5A" w:rsidR="003518F3" w:rsidRPr="008C21F0" w:rsidRDefault="0079718F" w:rsidP="00EF09CA">
      <w:pPr>
        <w:spacing w:after="120"/>
        <w:jc w:val="both"/>
      </w:pPr>
      <w:r w:rsidRPr="008C21F0">
        <w:t>4.</w:t>
      </w:r>
      <w:r w:rsidR="003518F3" w:rsidRPr="008C21F0">
        <w:t xml:space="preserve"> Laureaci Konkursu zostaną poinformowani o przyznaniu nagrody </w:t>
      </w:r>
      <w:r w:rsidR="00DC5F4E" w:rsidRPr="008C21F0">
        <w:t>mailowo.</w:t>
      </w:r>
    </w:p>
    <w:p w14:paraId="2057A380" w14:textId="77777777" w:rsidR="00AA6F3E" w:rsidRDefault="00AA6F3E" w:rsidP="00BE031A">
      <w:pPr>
        <w:jc w:val="center"/>
      </w:pPr>
    </w:p>
    <w:p w14:paraId="1E04BE5D" w14:textId="3B755C03" w:rsidR="003518F3" w:rsidRDefault="003518F3" w:rsidP="00BE031A">
      <w:pPr>
        <w:jc w:val="center"/>
      </w:pPr>
      <w:r>
        <w:t>§ 5. Nagrody w Konkursie</w:t>
      </w:r>
    </w:p>
    <w:p w14:paraId="1CCFB8C2" w14:textId="18CD906F" w:rsidR="00F237EE" w:rsidRPr="00F237EE" w:rsidRDefault="00F237EE" w:rsidP="00F237EE">
      <w:pPr>
        <w:jc w:val="both"/>
      </w:pPr>
      <w:r w:rsidRPr="00F237EE">
        <w:t xml:space="preserve">Nagrodą w Konkursie są dodatkowe warsztaty BookStadion, realizowane wokół książki </w:t>
      </w:r>
      <w:r w:rsidRPr="00F237EE">
        <w:rPr>
          <w:i/>
          <w:iCs/>
        </w:rPr>
        <w:t>Narodziny legendy. Chłopak, który został piłkarzem</w:t>
      </w:r>
      <w:r w:rsidRPr="00F237EE">
        <w:t xml:space="preserve"> autorstwa Jukki Behma (wyd. Jaguar, 2026), przeznaczone dla dwóch grup, których zgłoszenia uzyskają najwyższą ocenę.</w:t>
      </w:r>
    </w:p>
    <w:p w14:paraId="40E3283D" w14:textId="3443D589" w:rsidR="003518F3" w:rsidRDefault="00F237EE" w:rsidP="00EF09CA">
      <w:pPr>
        <w:jc w:val="both"/>
      </w:pPr>
      <w:r w:rsidRPr="00F237EE">
        <w:t xml:space="preserve">Warsztaty zostaną przeprowadzone do 30 listopada 2026 r., w terminach uzgodnionych wcześniej z laureatami Konkursu. Udział w warsztatach </w:t>
      </w:r>
      <w:r w:rsidR="000D3C13">
        <w:t xml:space="preserve">zarówno dla biblioteki, jak również uczestników zajęć (dzieci ze szkółki piłkarskiej) </w:t>
      </w:r>
      <w:r w:rsidRPr="00F237EE">
        <w:t xml:space="preserve">jest całkowicie nieodpłatny. Warsztaty </w:t>
      </w:r>
      <w:r w:rsidR="000D3C13">
        <w:t xml:space="preserve">czytelniczo-sportowe </w:t>
      </w:r>
      <w:r w:rsidRPr="00F237EE">
        <w:t xml:space="preserve">zostaną poprowadzone przez </w:t>
      </w:r>
      <w:r w:rsidR="000D3C13">
        <w:t>wykwalifikowanych animatorów</w:t>
      </w:r>
      <w:r w:rsidR="000D3C13" w:rsidRPr="00F237EE">
        <w:t xml:space="preserve"> </w:t>
      </w:r>
      <w:r w:rsidRPr="00F237EE">
        <w:t>wyznaczon</w:t>
      </w:r>
      <w:r w:rsidR="000D3C13">
        <w:t>ych</w:t>
      </w:r>
      <w:r w:rsidRPr="00F237EE">
        <w:t xml:space="preserve"> przez Instytut Książki</w:t>
      </w:r>
      <w:r w:rsidR="000D3C13">
        <w:t>.</w:t>
      </w:r>
      <w:bookmarkStart w:id="0" w:name="_Hlk150241284"/>
    </w:p>
    <w:bookmarkEnd w:id="0"/>
    <w:p w14:paraId="0734FCD6" w14:textId="77777777" w:rsidR="005E72D8" w:rsidRDefault="005E72D8" w:rsidP="00BE031A">
      <w:pPr>
        <w:jc w:val="center"/>
      </w:pPr>
    </w:p>
    <w:p w14:paraId="1260C664" w14:textId="40C957AA" w:rsidR="003518F3" w:rsidRDefault="003518F3" w:rsidP="00BE031A">
      <w:pPr>
        <w:jc w:val="center"/>
      </w:pPr>
      <w:r>
        <w:t>§ 6. Zakres odpowiedzialności Organizatora</w:t>
      </w:r>
    </w:p>
    <w:p w14:paraId="297D8399" w14:textId="714172D8" w:rsidR="003518F3" w:rsidRDefault="003518F3" w:rsidP="00EF09CA">
      <w:pPr>
        <w:jc w:val="both"/>
      </w:pPr>
      <w:r>
        <w:t>1. Organizator nie ponosi odpowiedzialności za rzetelność i prawdziwość danych podanych przez</w:t>
      </w:r>
      <w:r w:rsidR="001B12CC">
        <w:t xml:space="preserve"> </w:t>
      </w:r>
      <w:r>
        <w:t>uczestników, jak również za naruszenie jakichkolwiek praw do prac konkursowych.</w:t>
      </w:r>
    </w:p>
    <w:p w14:paraId="4F2E4625" w14:textId="77777777" w:rsidR="003518F3" w:rsidRDefault="003518F3" w:rsidP="00EF09CA">
      <w:pPr>
        <w:jc w:val="both"/>
      </w:pPr>
      <w:r>
        <w:t>2. Organizator jest uprawniony do pominięcia zgłoszeń konkursowych, które:</w:t>
      </w:r>
    </w:p>
    <w:p w14:paraId="3A686719" w14:textId="76DFCA77" w:rsidR="003518F3" w:rsidRDefault="003518F3" w:rsidP="00EF09CA">
      <w:pPr>
        <w:jc w:val="both"/>
      </w:pPr>
      <w:r>
        <w:t>a) nie spełniają warunków określonych w niniejszym Regulaminie lub warunków określonych w</w:t>
      </w:r>
      <w:r w:rsidR="001B12CC">
        <w:t xml:space="preserve"> </w:t>
      </w:r>
      <w:r>
        <w:t>niniejszym Regulaminie nie spełnia uczestnik;</w:t>
      </w:r>
    </w:p>
    <w:p w14:paraId="5247F203" w14:textId="77777777" w:rsidR="003518F3" w:rsidRDefault="003518F3" w:rsidP="00EF09CA">
      <w:pPr>
        <w:jc w:val="both"/>
      </w:pPr>
      <w:r>
        <w:t>b) naruszają prawo lub dobre obyczaje;</w:t>
      </w:r>
    </w:p>
    <w:p w14:paraId="02BB738D" w14:textId="77777777" w:rsidR="002B15DC" w:rsidRDefault="003518F3" w:rsidP="00EF09CA">
      <w:pPr>
        <w:jc w:val="both"/>
      </w:pPr>
      <w:r>
        <w:lastRenderedPageBreak/>
        <w:t>c) naruszają lub mogą naruszać prawa osób trzecich</w:t>
      </w:r>
      <w:r w:rsidR="002B15DC">
        <w:t>,</w:t>
      </w:r>
    </w:p>
    <w:p w14:paraId="1FCB808C" w14:textId="7F4798A0" w:rsidR="00DD2370" w:rsidRDefault="002B15DC" w:rsidP="00EF09CA">
      <w:pPr>
        <w:jc w:val="both"/>
      </w:pPr>
      <w:r>
        <w:t xml:space="preserve">d) zostały przesłane bez zgód, o których mowa w </w:t>
      </w:r>
      <w:r w:rsidRPr="00AA6F3E">
        <w:rPr>
          <w:rFonts w:cstheme="minorHAnsi"/>
        </w:rPr>
        <w:t>§</w:t>
      </w:r>
      <w:r w:rsidRPr="00AA6F3E">
        <w:t xml:space="preserve"> </w:t>
      </w:r>
      <w:r w:rsidR="0094178C">
        <w:t>2</w:t>
      </w:r>
      <w:r w:rsidRPr="00AA6F3E">
        <w:t xml:space="preserve"> ust. </w:t>
      </w:r>
      <w:r w:rsidR="0018714D" w:rsidRPr="00AA6F3E">
        <w:t>5</w:t>
      </w:r>
      <w:r w:rsidRPr="00AA6F3E">
        <w:t xml:space="preserve"> tj.</w:t>
      </w:r>
      <w:r>
        <w:t xml:space="preserve"> zgody rodzica/opiekuna prawnego na uczestnictwo dziecka w konkursie wraz </w:t>
      </w:r>
      <w:r w:rsidR="00D97619">
        <w:t>z</w:t>
      </w:r>
      <w:r w:rsidR="00FC20FA">
        <w:t>e</w:t>
      </w:r>
      <w:r w:rsidR="00D97619">
        <w:t xml:space="preserve"> </w:t>
      </w:r>
      <w:r>
        <w:t xml:space="preserve">zgodami dotyczącymi praw autorskich i praw do wizerunku o których mowa w </w:t>
      </w:r>
      <w:r>
        <w:rPr>
          <w:rFonts w:cstheme="minorHAnsi"/>
        </w:rPr>
        <w:t>§</w:t>
      </w:r>
      <w:r>
        <w:t xml:space="preserve"> 7 niniejszego Regulaminu, stanowiące załącznik nr 1 do niniejszego Regulaminu</w:t>
      </w:r>
      <w:r w:rsidR="0094178C">
        <w:t xml:space="preserve"> </w:t>
      </w:r>
      <w:r w:rsidR="0094178C" w:rsidRPr="0094178C">
        <w:t xml:space="preserve">oraz Zgoda trenera/pracownika biblioteki </w:t>
      </w:r>
      <w:r w:rsidR="0094178C" w:rsidRPr="00E505DD">
        <w:t>na udział w</w:t>
      </w:r>
      <w:r w:rsidR="0094178C" w:rsidRPr="0094178C">
        <w:t xml:space="preserve"> konkursie „Ekstra warsztaty!”</w:t>
      </w:r>
      <w:r w:rsidR="0094178C">
        <w:t>, stanowiącej załącznik nr 2 do Niniejszego Regulaminu,</w:t>
      </w:r>
    </w:p>
    <w:p w14:paraId="2D1C4551" w14:textId="544FE66C" w:rsidR="003518F3" w:rsidRDefault="00DD2370" w:rsidP="00EF09CA">
      <w:pPr>
        <w:jc w:val="both"/>
      </w:pPr>
      <w:r>
        <w:t xml:space="preserve">e) naruszają postanowienie </w:t>
      </w:r>
      <w:r>
        <w:rPr>
          <w:rFonts w:cstheme="minorHAnsi"/>
        </w:rPr>
        <w:t>§</w:t>
      </w:r>
      <w:r>
        <w:t xml:space="preserve"> </w:t>
      </w:r>
      <w:r w:rsidR="00C9419D">
        <w:t>2</w:t>
      </w:r>
      <w:r>
        <w:t xml:space="preserve"> ust. </w:t>
      </w:r>
      <w:r w:rsidR="00E505DD">
        <w:t>10</w:t>
      </w:r>
      <w:r>
        <w:t xml:space="preserve"> niniejszego Regulaminu. </w:t>
      </w:r>
      <w:r w:rsidR="002B15DC">
        <w:t xml:space="preserve"> </w:t>
      </w:r>
    </w:p>
    <w:p w14:paraId="6BD86FD9" w14:textId="30875597" w:rsidR="003518F3" w:rsidRDefault="003518F3" w:rsidP="00EF09CA">
      <w:pPr>
        <w:jc w:val="both"/>
      </w:pPr>
      <w:r>
        <w:t>3. Uczestnicy będą ponosić odpowiedzialność z tytułu naruszenia autorskich praw majątkowych lub</w:t>
      </w:r>
      <w:r w:rsidR="001B12CC">
        <w:t xml:space="preserve"> </w:t>
      </w:r>
      <w:r>
        <w:t>osobistych, a także praw zależnych lub innych praw lub dóbr osób trzecich, do którego dojdzie w</w:t>
      </w:r>
      <w:r w:rsidR="001B12CC">
        <w:t xml:space="preserve"> </w:t>
      </w:r>
      <w:r>
        <w:t>wyniku przebiegu Konkursu oraz realizacji i wykorzystania prac konkursowych, jakie zostały zgłoszone</w:t>
      </w:r>
      <w:r w:rsidR="001B12CC">
        <w:t xml:space="preserve"> </w:t>
      </w:r>
      <w:r>
        <w:t>przez tych uczestników do Konkursu.</w:t>
      </w:r>
    </w:p>
    <w:p w14:paraId="07262934" w14:textId="77777777" w:rsidR="00AA6F3E" w:rsidRDefault="00AA6F3E" w:rsidP="00BE031A">
      <w:pPr>
        <w:jc w:val="center"/>
      </w:pPr>
    </w:p>
    <w:p w14:paraId="6947C560" w14:textId="19A26C6C" w:rsidR="003518F3" w:rsidRDefault="003518F3" w:rsidP="00BE031A">
      <w:pPr>
        <w:jc w:val="center"/>
      </w:pPr>
      <w:r>
        <w:t>§ 7. Prawa autorskie i pokrewne</w:t>
      </w:r>
    </w:p>
    <w:p w14:paraId="5A276885" w14:textId="4CB01EFB" w:rsidR="003518F3" w:rsidRDefault="003518F3" w:rsidP="00EF09CA">
      <w:pPr>
        <w:jc w:val="both"/>
      </w:pPr>
      <w:r>
        <w:t>1. Z chwilą wysłania zgłoszenia konkursowego uczestnicy oświadczają, że udzielają Organizatorowi</w:t>
      </w:r>
      <w:r w:rsidR="001B12CC">
        <w:t xml:space="preserve"> </w:t>
      </w:r>
      <w:r>
        <w:t>nieograniczonej co do terytorium oraz liczby egzemplarzy niewyłącznej licencji na wykorzystanie</w:t>
      </w:r>
      <w:r w:rsidR="001B12CC">
        <w:t xml:space="preserve"> </w:t>
      </w:r>
      <w:r>
        <w:t>pracy konkursowej w materiałach promocyjnych i informacyjnych, związanych z Konkursem, a także</w:t>
      </w:r>
      <w:r w:rsidR="001B12CC">
        <w:t xml:space="preserve"> </w:t>
      </w:r>
      <w:r>
        <w:t>relacjonujących jego przebieg, wraz z prawem do udzielania dalszych licencji, zwanej dalej „licencją”,</w:t>
      </w:r>
      <w:r w:rsidR="001B12CC">
        <w:t xml:space="preserve"> </w:t>
      </w:r>
      <w:r>
        <w:t>na wszystkich znanych polach eksploatacji, w tym w szczególności:</w:t>
      </w:r>
    </w:p>
    <w:p w14:paraId="0CCEA8BC" w14:textId="26F35739" w:rsidR="003518F3" w:rsidRDefault="003518F3" w:rsidP="00EF09CA">
      <w:pPr>
        <w:jc w:val="both"/>
      </w:pPr>
      <w:r>
        <w:t>a) trwałe lub czasowe utrwalanie dowolną techniką analogową lub cyfrową, w tym przy zastosowaniu</w:t>
      </w:r>
      <w:r w:rsidR="001B12CC">
        <w:t xml:space="preserve"> </w:t>
      </w:r>
      <w:r>
        <w:t>metody zapisu magnetycznego, magnetooptycznego lub optycznego, oraz wytwarzanie dowolną</w:t>
      </w:r>
      <w:r w:rsidR="001B12CC">
        <w:t xml:space="preserve"> </w:t>
      </w:r>
      <w:r>
        <w:t>techniką, w tym drukarską, inną techniką analogową lub cyfrową dowolnej liczby egzemplarzy</w:t>
      </w:r>
      <w:r w:rsidR="001B12CC">
        <w:t xml:space="preserve"> </w:t>
      </w:r>
      <w:r>
        <w:t>(zwielokrotnianie);</w:t>
      </w:r>
    </w:p>
    <w:p w14:paraId="0410D577" w14:textId="6065FCB2" w:rsidR="003518F3" w:rsidRDefault="003518F3" w:rsidP="00EF09CA">
      <w:pPr>
        <w:jc w:val="both"/>
      </w:pPr>
      <w:r>
        <w:t>b) wprowadzenie do pamięci komputera, dokonywanie cyfrowej obróbki, umieszczanie i</w:t>
      </w:r>
      <w:r w:rsidR="001B12CC">
        <w:t xml:space="preserve"> </w:t>
      </w:r>
      <w:r>
        <w:t>wykorzystywanie w Internecie, w szczególności w ramach publikacji online,</w:t>
      </w:r>
    </w:p>
    <w:p w14:paraId="07719039" w14:textId="439C3472" w:rsidR="003518F3" w:rsidRDefault="003518F3" w:rsidP="00EF09CA">
      <w:pPr>
        <w:jc w:val="both"/>
      </w:pPr>
      <w:r>
        <w:t>c) wprowadzanie, wyświetlanie, stosowanie, używanie, przekazywanie i przechowywanie (również,</w:t>
      </w:r>
      <w:r w:rsidR="001B12CC">
        <w:t xml:space="preserve"> </w:t>
      </w:r>
      <w:r>
        <w:t>gdy w tym celu niezbędne jest zwielokrotnienie),</w:t>
      </w:r>
    </w:p>
    <w:p w14:paraId="45AA1EA5" w14:textId="432F27BB" w:rsidR="001B12CC" w:rsidRDefault="001B12CC" w:rsidP="00EF09CA">
      <w:pPr>
        <w:jc w:val="both"/>
      </w:pPr>
      <w:r>
        <w:t>d</w:t>
      </w:r>
      <w:r w:rsidR="003518F3">
        <w:t>) publiczne wystawienie, wyświetl</w:t>
      </w:r>
      <w:r>
        <w:t>a</w:t>
      </w:r>
      <w:r w:rsidR="003518F3">
        <w:t>nie, a</w:t>
      </w:r>
      <w:r>
        <w:t xml:space="preserve"> </w:t>
      </w:r>
      <w:r w:rsidR="003518F3">
        <w:t>także publiczne udostępnianie w taki sposób, aby każdy mógł mieć do niej dostęp w miejscu i w</w:t>
      </w:r>
      <w:r>
        <w:t xml:space="preserve"> </w:t>
      </w:r>
      <w:r w:rsidR="003518F3">
        <w:t>czasie przez siebie wybranym,</w:t>
      </w:r>
    </w:p>
    <w:p w14:paraId="42F3A55F" w14:textId="17903BEE" w:rsidR="003518F3" w:rsidRDefault="001B12CC" w:rsidP="00EF09CA">
      <w:pPr>
        <w:jc w:val="both"/>
      </w:pPr>
      <w:r>
        <w:t>e</w:t>
      </w:r>
      <w:r w:rsidR="003518F3">
        <w:t>) adaptowanie całości lub części przez nadanie im różnego rodzaju form oraz utrwalania, powielania,</w:t>
      </w:r>
      <w:r>
        <w:t xml:space="preserve"> </w:t>
      </w:r>
      <w:r w:rsidR="003518F3">
        <w:t>korzystanie i rozporządzanie tak zmienioną pracą lub jej częścią,</w:t>
      </w:r>
    </w:p>
    <w:p w14:paraId="77FBE491" w14:textId="4A1A546D" w:rsidR="003518F3" w:rsidRDefault="001B12CC" w:rsidP="00EF09CA">
      <w:pPr>
        <w:jc w:val="both"/>
      </w:pPr>
      <w:r>
        <w:t>f</w:t>
      </w:r>
      <w:r w:rsidR="003518F3">
        <w:t>) wykorzystywanie w całości lub w wybranej części w działaniach marketingowych, w tym do</w:t>
      </w:r>
      <w:r>
        <w:t xml:space="preserve"> </w:t>
      </w:r>
      <w:r w:rsidR="003518F3">
        <w:t>promocji i dozwolonej reklamy działalności, w szczególności poprzez umieszczenie we wszelkich</w:t>
      </w:r>
      <w:r>
        <w:t xml:space="preserve"> </w:t>
      </w:r>
      <w:r w:rsidR="003518F3">
        <w:t>materiałach publikowanych dla celów promocyjnych.</w:t>
      </w:r>
    </w:p>
    <w:p w14:paraId="02A96EB4" w14:textId="5B845F72" w:rsidR="003518F3" w:rsidRDefault="003518F3" w:rsidP="00EF09CA">
      <w:pPr>
        <w:jc w:val="both"/>
      </w:pPr>
      <w:r>
        <w:t xml:space="preserve">2. Licencją objęte jest wykorzystywanie </w:t>
      </w:r>
      <w:r w:rsidR="00364C0A">
        <w:t>P</w:t>
      </w:r>
      <w:r>
        <w:t xml:space="preserve">racy </w:t>
      </w:r>
      <w:r w:rsidR="00364C0A">
        <w:t>K</w:t>
      </w:r>
      <w:r>
        <w:t>onkursowej w całości lub w częściach, jak</w:t>
      </w:r>
      <w:r w:rsidR="001B12CC">
        <w:t xml:space="preserve"> </w:t>
      </w:r>
      <w:r>
        <w:t>również po zestawieniu lub połączeniu jej z innymi materiałami, w tym z obrazem lub dźwiękiem, w</w:t>
      </w:r>
      <w:r w:rsidR="001B12CC">
        <w:t xml:space="preserve"> </w:t>
      </w:r>
      <w:r>
        <w:t>szczególności w ramach wykonywania i zezwalania na dalsze wykonywanie zależnych praw autorskich</w:t>
      </w:r>
      <w:r w:rsidR="001B12CC">
        <w:t xml:space="preserve"> </w:t>
      </w:r>
      <w:r>
        <w:t>na wszystkich znanych polach eksploatacji.</w:t>
      </w:r>
    </w:p>
    <w:p w14:paraId="390890F6" w14:textId="77777777" w:rsidR="003518F3" w:rsidRDefault="003518F3" w:rsidP="00EF09CA">
      <w:pPr>
        <w:jc w:val="both"/>
      </w:pPr>
      <w:r>
        <w:t>3. Licencja oraz zezwolenie na wykonywanie praw zależnych udzielone zostają nieodpłatnie.</w:t>
      </w:r>
    </w:p>
    <w:p w14:paraId="174D3E6F" w14:textId="5447CF2D" w:rsidR="006B685D" w:rsidRDefault="003518F3" w:rsidP="00EF09CA">
      <w:pPr>
        <w:jc w:val="both"/>
      </w:pPr>
      <w:r>
        <w:t>4. Licencja udzielona zostaje na czas oznaczony – 5 lat. Po upływie tego okresu licencja przekształca</w:t>
      </w:r>
      <w:r w:rsidR="001B12CC">
        <w:t xml:space="preserve"> </w:t>
      </w:r>
      <w:r>
        <w:t>się bez konieczności składania dodatkowego oświadczenia w tym zakresie w licencję udzieloną na</w:t>
      </w:r>
      <w:r w:rsidR="001B12CC">
        <w:t xml:space="preserve"> </w:t>
      </w:r>
      <w:r>
        <w:t xml:space="preserve">czas </w:t>
      </w:r>
      <w:r>
        <w:lastRenderedPageBreak/>
        <w:t>nieoznaczony. Każda osoba uprawniona z tytułu praw autorskich bądź pokrewnych uprawnion</w:t>
      </w:r>
      <w:r w:rsidR="00FC0F25">
        <w:t>a</w:t>
      </w:r>
      <w:r w:rsidR="001B12CC">
        <w:t xml:space="preserve"> </w:t>
      </w:r>
      <w:r>
        <w:t xml:space="preserve">jest do wypowiedzenia licencji z zachowaniem </w:t>
      </w:r>
      <w:r w:rsidR="00A87FCA">
        <w:t>rocznego</w:t>
      </w:r>
      <w:r>
        <w:t xml:space="preserve"> okresu wypowiedzenia, po upływie 5-letniego terminu wskazanego w zdaniu pierwszym, ze skutkiem na koniec roku kalendarzowego.</w:t>
      </w:r>
    </w:p>
    <w:p w14:paraId="57AB2273" w14:textId="46E53D7C" w:rsidR="00BA5F9E" w:rsidRDefault="00D16AF5" w:rsidP="00EF09CA">
      <w:pPr>
        <w:jc w:val="both"/>
      </w:pPr>
      <w:r>
        <w:t>5</w:t>
      </w:r>
      <w:r w:rsidR="00BA5F9E">
        <w:t xml:space="preserve">. Biblioteka wraz z przesłaniem zgłoszenia Konkursowego jest zobowiązana do pozyskania stosownych zgód od rodziców dzieci, które wezmą udział w warsztatach dot. uczestnictwa w warsztatach </w:t>
      </w:r>
      <w:r w:rsidR="00AA6294">
        <w:t>wraz ze zgod</w:t>
      </w:r>
      <w:r w:rsidR="00605F20">
        <w:t>ą</w:t>
      </w:r>
      <w:r w:rsidR="00BA5F9E">
        <w:t xml:space="preserve"> dotycząc</w:t>
      </w:r>
      <w:r w:rsidR="00AA6294">
        <w:t>ą</w:t>
      </w:r>
      <w:r w:rsidR="00BA5F9E">
        <w:t xml:space="preserve"> wizerunków dzieci. </w:t>
      </w:r>
    </w:p>
    <w:p w14:paraId="51D8314A" w14:textId="715D94DC" w:rsidR="003518F3" w:rsidRDefault="00165925" w:rsidP="00CA7677">
      <w:pPr>
        <w:jc w:val="center"/>
      </w:pPr>
      <w:r>
        <w:br/>
      </w:r>
      <w:r w:rsidR="003518F3">
        <w:t>§ 8. Przetwarzanie danych osobowych</w:t>
      </w:r>
    </w:p>
    <w:p w14:paraId="7B5A9DA2" w14:textId="14B82F23" w:rsidR="003518F3" w:rsidRDefault="003518F3" w:rsidP="00EF09CA">
      <w:pPr>
        <w:jc w:val="both"/>
      </w:pPr>
      <w:r>
        <w:t xml:space="preserve">Zgodnie z art. 13 ust. 1 i 2 Rozporządzenia Parlamentu Europejskiego i Rady (UE) </w:t>
      </w:r>
      <w:r w:rsidR="00034BEC">
        <w:t>201</w:t>
      </w:r>
      <w:r>
        <w:t>/679 z dnia 27</w:t>
      </w:r>
      <w:r w:rsidR="001B12CC">
        <w:t xml:space="preserve"> </w:t>
      </w:r>
      <w:r>
        <w:t>kwietnia 2016 r. w sprawie ochrony osób fizycznych w związku z przetwarzaniem danych osobowych i</w:t>
      </w:r>
      <w:r w:rsidR="001B12CC">
        <w:t xml:space="preserve"> </w:t>
      </w:r>
      <w:r>
        <w:t>w sprawie swobodnego przepływu takich danych oraz uchylenia dyrektywy 95/46/WE (RODO)</w:t>
      </w:r>
      <w:r w:rsidR="001B12CC">
        <w:t xml:space="preserve"> </w:t>
      </w:r>
      <w:r>
        <w:t>informujemy, że:</w:t>
      </w:r>
    </w:p>
    <w:p w14:paraId="1FC2A415" w14:textId="113B5EDA" w:rsidR="003518F3" w:rsidRDefault="003518F3" w:rsidP="00EF09CA">
      <w:pPr>
        <w:jc w:val="both"/>
      </w:pPr>
      <w:r>
        <w:t>1. Administratorem danych osobowych przedstawicieli uczestników lub innych osób fizycznych,</w:t>
      </w:r>
      <w:r w:rsidR="001B12CC">
        <w:t xml:space="preserve"> </w:t>
      </w:r>
      <w:r>
        <w:t>których dane są ujawnione w zgłoszeniu konkursowym, jest Instytut Książki z siedzibą w Krakowie</w:t>
      </w:r>
      <w:r w:rsidR="001B12CC">
        <w:t xml:space="preserve"> </w:t>
      </w:r>
      <w:r>
        <w:t>przy ul. Zygmunta Wróblewskiego 6</w:t>
      </w:r>
      <w:r w:rsidR="00A3180D">
        <w:t>, 31-148 Kraków</w:t>
      </w:r>
      <w:r w:rsidR="00BA0733">
        <w:t>.</w:t>
      </w:r>
    </w:p>
    <w:p w14:paraId="0398697F" w14:textId="22ACD35E" w:rsidR="003518F3" w:rsidRDefault="003518F3" w:rsidP="00EF09CA">
      <w:pPr>
        <w:jc w:val="both"/>
      </w:pPr>
      <w:r>
        <w:t>2. Administrator powołał Inspektora Ochrony Danych nadzorującego prawidłowość przetwarzania</w:t>
      </w:r>
      <w:r w:rsidR="001B12CC">
        <w:t xml:space="preserve"> </w:t>
      </w:r>
      <w:r>
        <w:t>danych osobowych, z którym można skontaktować się za pośrednictwem adresu e-mail:</w:t>
      </w:r>
      <w:r w:rsidR="001B12CC">
        <w:t xml:space="preserve"> </w:t>
      </w:r>
      <w:hyperlink r:id="rId11" w:history="1">
        <w:r w:rsidR="00A3180D" w:rsidRPr="003E3F09">
          <w:rPr>
            <w:rStyle w:val="Hipercze"/>
          </w:rPr>
          <w:t>iod@instytutksiazki.pl</w:t>
        </w:r>
      </w:hyperlink>
      <w:r w:rsidR="00A3180D">
        <w:t xml:space="preserve"> lub na adres korespondencyjny wskazany w pkt.1.</w:t>
      </w:r>
    </w:p>
    <w:p w14:paraId="0656C46A" w14:textId="4FBC0977" w:rsidR="00A3180D" w:rsidRDefault="003518F3">
      <w:pPr>
        <w:jc w:val="both"/>
      </w:pPr>
      <w:r>
        <w:t xml:space="preserve">3. </w:t>
      </w:r>
      <w:r w:rsidR="00A3180D">
        <w:t>Dane jakie przetwarzamy w związku z udziałem w konkursie to: imię i nazwisko dziecka, adres email (</w:t>
      </w:r>
      <w:r w:rsidR="00BA0733">
        <w:t>przedstawiciela ustawowego</w:t>
      </w:r>
      <w:r w:rsidR="00A3180D">
        <w:t xml:space="preserve">/prawnego opiekuna), adres korespondencyjny w przypadku laureatów </w:t>
      </w:r>
      <w:r w:rsidR="00BA0733">
        <w:t>konkursu</w:t>
      </w:r>
      <w:r w:rsidR="00A3180D">
        <w:t xml:space="preserve"> w celu  wysłania </w:t>
      </w:r>
      <w:r w:rsidR="00BA0733">
        <w:t>otrzymanej</w:t>
      </w:r>
      <w:r w:rsidR="00A3180D">
        <w:t xml:space="preserve"> w konkursie nagrody </w:t>
      </w:r>
    </w:p>
    <w:p w14:paraId="38BEF5D1" w14:textId="21933D5B" w:rsidR="00BA0733" w:rsidRDefault="00A3180D">
      <w:pPr>
        <w:jc w:val="both"/>
      </w:pPr>
      <w:r>
        <w:t xml:space="preserve">4. </w:t>
      </w:r>
      <w:r w:rsidR="003518F3">
        <w:t>Podstawą prawną przetwarzania danych osobowych przedstawiciela uczestników Konkursu w</w:t>
      </w:r>
      <w:r w:rsidR="00F611EB">
        <w:t xml:space="preserve"> </w:t>
      </w:r>
      <w:r w:rsidR="003518F3">
        <w:t xml:space="preserve">związku z wykonywaniem przez Administratora  realizowanego </w:t>
      </w:r>
      <w:r w:rsidR="00BA0733">
        <w:t>zadania jest :</w:t>
      </w:r>
    </w:p>
    <w:p w14:paraId="377B484F" w14:textId="4FE6C2E0" w:rsidR="00BA0733" w:rsidRDefault="00BA0733" w:rsidP="00EF09CA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art.6 ust.1 lit a) RODO tj. </w:t>
      </w:r>
      <w:r w:rsidR="00326634">
        <w:t xml:space="preserve">w oparciu o zapisy Regulaminu Konkursu </w:t>
      </w:r>
      <w:r>
        <w:t xml:space="preserve"> udzielonej</w:t>
      </w:r>
      <w:r w:rsidR="00326634">
        <w:t xml:space="preserve"> zgody </w:t>
      </w:r>
      <w:r>
        <w:t xml:space="preserve"> przez uczestnika bądź jego przedstawiciela ustawowego/opiekuna prawnego </w:t>
      </w:r>
      <w:r w:rsidR="00326634">
        <w:t>w celu zgłoszenia do udziału w konkursie, ogłaszania i publikowania wyników, przyznania nagród.</w:t>
      </w:r>
    </w:p>
    <w:p w14:paraId="6EC4C0B4" w14:textId="4CC40E8D" w:rsidR="003518F3" w:rsidRDefault="00BA0733" w:rsidP="00BA0733">
      <w:pPr>
        <w:pStyle w:val="Akapitzlist"/>
        <w:numPr>
          <w:ilvl w:val="0"/>
          <w:numId w:val="1"/>
        </w:numPr>
        <w:ind w:left="284" w:hanging="284"/>
      </w:pPr>
      <w:r>
        <w:t xml:space="preserve">art. 6 ust. lit. c) RODO tj. w celu wykonania zadania realizowanego przez organizatora w interesie publicznym </w:t>
      </w:r>
      <w:r w:rsidR="003518F3">
        <w:t>, jakim jest prowadzenie działań związanych z edukacją czytelniczą, do których to</w:t>
      </w:r>
      <w:r w:rsidR="00F611EB">
        <w:t xml:space="preserve"> </w:t>
      </w:r>
      <w:r w:rsidR="003518F3">
        <w:t>działań Administrator został powołany na podstawie ustawy o organizowaniu i prowadzeniu</w:t>
      </w:r>
      <w:r w:rsidR="00F611EB">
        <w:t xml:space="preserve"> </w:t>
      </w:r>
      <w:r w:rsidR="003518F3">
        <w:t>działalności kulturalnej.</w:t>
      </w:r>
    </w:p>
    <w:p w14:paraId="1975DF75" w14:textId="74139A8E" w:rsidR="00BA0733" w:rsidRDefault="00BA0733" w:rsidP="00EF09CA">
      <w:pPr>
        <w:pStyle w:val="Akapitzlist"/>
        <w:numPr>
          <w:ilvl w:val="0"/>
          <w:numId w:val="1"/>
        </w:numPr>
        <w:ind w:left="284" w:hanging="284"/>
        <w:jc w:val="both"/>
      </w:pPr>
      <w:r>
        <w:t>art. 6 ust. 1 c) RODO tj. w</w:t>
      </w:r>
      <w:r w:rsidR="00326634">
        <w:t xml:space="preserve"> związku z wypełnieniem </w:t>
      </w:r>
      <w:r>
        <w:t xml:space="preserve">obowiązków prawnych </w:t>
      </w:r>
      <w:r w:rsidR="007A2877">
        <w:t xml:space="preserve">ciążących na administratorze </w:t>
      </w:r>
    </w:p>
    <w:p w14:paraId="265FDE74" w14:textId="1F50BAB8" w:rsidR="00E365B1" w:rsidRDefault="00E365B1" w:rsidP="00EF09CA">
      <w:pPr>
        <w:pStyle w:val="Akapitzlist"/>
        <w:numPr>
          <w:ilvl w:val="0"/>
          <w:numId w:val="1"/>
        </w:numPr>
        <w:ind w:left="284" w:hanging="284"/>
        <w:jc w:val="both"/>
      </w:pPr>
      <w:r w:rsidRPr="00E365B1">
        <w:t>art. 6 ust. 1 lit. c</w:t>
      </w:r>
      <w:r>
        <w:t>)</w:t>
      </w:r>
      <w:r w:rsidRPr="00E365B1">
        <w:t xml:space="preserve"> RODO w związku z art. 81 ustawy z dnia 4 lutego 1994 r. o prawie autorskim i prawach pokrewnych (Dz.U. z 2025 r. poz. 24) oraz art. 6 ust. 1 lit. f RODO, w związku z wykorzystaniem i rozpowszechnianiem wizerunku, głosu oraz wypowiedzi, utrwalonych w formie filmowej i fotograficznej podczas wydarzenia, w celu promocji wydarzenia oraz działalności Administratora w mediach społecznościowych, w Internecie, telewizji, prasie oraz za pomocą takich środków promocji jak plakaty, broszury, ulotki i inne publikacje</w:t>
      </w:r>
      <w:r w:rsidR="00C46AED">
        <w:t>.</w:t>
      </w:r>
    </w:p>
    <w:p w14:paraId="64A9ACB8" w14:textId="186F0826" w:rsidR="003518F3" w:rsidRDefault="00326634" w:rsidP="00EF09CA">
      <w:pPr>
        <w:spacing w:after="0" w:line="276" w:lineRule="auto"/>
        <w:jc w:val="both"/>
      </w:pPr>
      <w:r>
        <w:t>5</w:t>
      </w:r>
      <w:r w:rsidR="003518F3">
        <w:t>. Dane osobowe Uczestników będą przetwarzane w celu:</w:t>
      </w:r>
    </w:p>
    <w:p w14:paraId="5C53ED2D" w14:textId="77777777" w:rsidR="003518F3" w:rsidRDefault="003518F3" w:rsidP="00EF09CA">
      <w:pPr>
        <w:spacing w:after="0" w:line="276" w:lineRule="auto"/>
        <w:jc w:val="both"/>
      </w:pPr>
      <w:r>
        <w:t>d) organizacji i przeprowadzenia Konkursu, wyłonienia osób nagrodzonych,</w:t>
      </w:r>
    </w:p>
    <w:p w14:paraId="249142B8" w14:textId="363C5752" w:rsidR="003518F3" w:rsidRDefault="003518F3" w:rsidP="00EF09CA">
      <w:pPr>
        <w:spacing w:after="0" w:line="276" w:lineRule="auto"/>
        <w:jc w:val="both"/>
      </w:pPr>
      <w:r>
        <w:t>e) w przypadku laureatów w celu poinformowania o wygranej poprzez publikację listy na stronie</w:t>
      </w:r>
      <w:r w:rsidR="00F611EB">
        <w:t xml:space="preserve"> </w:t>
      </w:r>
      <w:r>
        <w:t xml:space="preserve">internetowej </w:t>
      </w:r>
      <w:r w:rsidR="00810710">
        <w:t>projektu BookStadion</w:t>
      </w:r>
      <w:r>
        <w:t>;</w:t>
      </w:r>
    </w:p>
    <w:p w14:paraId="73B94B2E" w14:textId="77777777" w:rsidR="003518F3" w:rsidRDefault="003518F3" w:rsidP="00EF09CA">
      <w:pPr>
        <w:spacing w:after="0" w:line="276" w:lineRule="auto"/>
        <w:jc w:val="both"/>
      </w:pPr>
      <w:r>
        <w:t>f) w przypadku laureatów w celu przesłania nagród,</w:t>
      </w:r>
    </w:p>
    <w:p w14:paraId="268628B6" w14:textId="77777777" w:rsidR="003518F3" w:rsidRDefault="003518F3" w:rsidP="00EF09CA">
      <w:pPr>
        <w:spacing w:after="0" w:line="276" w:lineRule="auto"/>
        <w:jc w:val="both"/>
      </w:pPr>
      <w:r>
        <w:lastRenderedPageBreak/>
        <w:t>g) dane osobowe będą przetwarzane celem dokumentowania i kontaktu w powyższych celach,</w:t>
      </w:r>
    </w:p>
    <w:p w14:paraId="0CDDDA7A" w14:textId="4CD68972" w:rsidR="003518F3" w:rsidRDefault="003518F3" w:rsidP="00EF09CA">
      <w:pPr>
        <w:spacing w:after="0" w:line="276" w:lineRule="auto"/>
        <w:jc w:val="both"/>
      </w:pPr>
      <w:r>
        <w:t>h) dane osobowe będą przetwarzane w celach archiwalnych oraz w celu ochrony przed</w:t>
      </w:r>
      <w:r w:rsidR="00F611EB">
        <w:t xml:space="preserve"> </w:t>
      </w:r>
      <w:r>
        <w:t>ewentualnymi roszczeniami.</w:t>
      </w:r>
    </w:p>
    <w:p w14:paraId="1A0CEE8F" w14:textId="58204F97" w:rsidR="003518F3" w:rsidRDefault="003518F3" w:rsidP="00EF09CA">
      <w:pPr>
        <w:jc w:val="both"/>
      </w:pPr>
      <w:r>
        <w:t>6. Odbiorcami danych osobowych będą upoważnieni pracownicy i współpracownicy Administratora a</w:t>
      </w:r>
      <w:r w:rsidR="00F611EB">
        <w:t xml:space="preserve"> </w:t>
      </w:r>
      <w:r>
        <w:t>także podmioty przetwarzające świadczące na naszą rzecz usługi wsparcia informatycznego</w:t>
      </w:r>
      <w:r w:rsidR="00804443">
        <w:t>, podmioty którym administrator jest zobowiązany do udostępnienia danych na podstawie przepisów prawa lub Regulaminu Konkursu.</w:t>
      </w:r>
    </w:p>
    <w:p w14:paraId="235BA5F1" w14:textId="6248D09B" w:rsidR="003518F3" w:rsidRDefault="003518F3" w:rsidP="00EF09CA">
      <w:pPr>
        <w:jc w:val="both"/>
      </w:pPr>
      <w:r>
        <w:t xml:space="preserve">7. Dane osobowe </w:t>
      </w:r>
      <w:r w:rsidR="00804443">
        <w:t xml:space="preserve">uczestnika konkursu, prawnych opiekunów </w:t>
      </w:r>
      <w:r>
        <w:t>będą przechowywane przez Administratora do czasu zrealizowania celu, dla</w:t>
      </w:r>
      <w:r w:rsidR="00F611EB">
        <w:t xml:space="preserve"> </w:t>
      </w:r>
      <w:r>
        <w:t>którego dane są przetwarzane albo cofnięcia zgody na przetwarzanie danych, chyba że dalsze</w:t>
      </w:r>
      <w:r w:rsidR="00F611EB">
        <w:t xml:space="preserve"> </w:t>
      </w:r>
      <w:r>
        <w:t>przetwarzanie byłoby usprawiedliwione inną podstawą prawną</w:t>
      </w:r>
      <w:r w:rsidR="00804443">
        <w:t>, lecz nie krócej niż okres wskazany w przepisach o archiwizacji, w tym czas określony dla poszczególnych symboli kategorii archiwalnej, którym oznaczona zostanie dokumentacja.</w:t>
      </w:r>
    </w:p>
    <w:p w14:paraId="0DF9D117" w14:textId="1E77B35C" w:rsidR="003518F3" w:rsidRDefault="003518F3" w:rsidP="00EF09CA">
      <w:pPr>
        <w:jc w:val="both"/>
      </w:pPr>
      <w:r>
        <w:t xml:space="preserve">8. </w:t>
      </w:r>
      <w:r w:rsidR="004A4356">
        <w:t>W związku z przetwarzaniem przez Instytut Książki danych osobowych uczestnika konkursu/jego opiekunów prawnych przysługuje prawo do</w:t>
      </w:r>
      <w:r>
        <w:t>:</w:t>
      </w:r>
    </w:p>
    <w:p w14:paraId="43D71E38" w14:textId="71289D38" w:rsidR="003518F3" w:rsidRDefault="003518F3" w:rsidP="00EF09CA">
      <w:pPr>
        <w:spacing w:after="0" w:line="276" w:lineRule="auto"/>
        <w:jc w:val="both"/>
      </w:pPr>
      <w:r>
        <w:t>a) dostępu do swoich danych osobowych oraz ich sprostowania</w:t>
      </w:r>
      <w:r w:rsidR="004A4356">
        <w:t xml:space="preserve"> zgodnie z art.15 RODO</w:t>
      </w:r>
      <w:r>
        <w:t>,</w:t>
      </w:r>
    </w:p>
    <w:p w14:paraId="2EAF3365" w14:textId="77777777" w:rsidR="003518F3" w:rsidRDefault="003518F3" w:rsidP="00EF09CA">
      <w:pPr>
        <w:spacing w:after="0" w:line="276" w:lineRule="auto"/>
        <w:jc w:val="both"/>
      </w:pPr>
      <w:r>
        <w:t>b) usunięcia danych, na zasadach art. 17 RODO,</w:t>
      </w:r>
    </w:p>
    <w:p w14:paraId="1253767F" w14:textId="77777777" w:rsidR="003518F3" w:rsidRDefault="003518F3" w:rsidP="00EF09CA">
      <w:pPr>
        <w:spacing w:after="0" w:line="276" w:lineRule="auto"/>
        <w:jc w:val="both"/>
      </w:pPr>
      <w:r>
        <w:t>c) ograniczenia ich przetwarzania, na zasadach art. 18 RODO,</w:t>
      </w:r>
    </w:p>
    <w:p w14:paraId="26F5A095" w14:textId="77777777" w:rsidR="003518F3" w:rsidRDefault="003518F3" w:rsidP="00EF09CA">
      <w:pPr>
        <w:spacing w:after="0" w:line="276" w:lineRule="auto"/>
        <w:jc w:val="both"/>
      </w:pPr>
      <w:r>
        <w:t>d) żądania przeniesienia danych, na zasadach art. 20 RODO,</w:t>
      </w:r>
    </w:p>
    <w:p w14:paraId="033092C9" w14:textId="4CDD0E6E" w:rsidR="004A4356" w:rsidRDefault="003518F3" w:rsidP="00EF09CA">
      <w:pPr>
        <w:spacing w:after="0" w:line="276" w:lineRule="auto"/>
        <w:jc w:val="both"/>
      </w:pPr>
      <w:r>
        <w:t>e) wniesienia sprzeciwu wobec przetwarzania danych, na zasadach art. 21 RODO.</w:t>
      </w:r>
    </w:p>
    <w:p w14:paraId="62332043" w14:textId="1796B982" w:rsidR="003518F3" w:rsidRDefault="003518F3" w:rsidP="00EF09CA">
      <w:pPr>
        <w:jc w:val="both"/>
      </w:pPr>
      <w:r>
        <w:t>9. Każda osoba, której dane dotyczą posiada prawo do wniesienia skargi do Prezesa Urzędu Ochrony</w:t>
      </w:r>
      <w:r w:rsidR="00F611EB">
        <w:t xml:space="preserve"> </w:t>
      </w:r>
      <w:r>
        <w:t>Danych Osobowych, gdy uzna, że przetwarzanie danych osobowych jej dotyczących narusza przepisy</w:t>
      </w:r>
      <w:r w:rsidR="00F611EB">
        <w:t xml:space="preserve"> </w:t>
      </w:r>
      <w:r>
        <w:t>RODO.</w:t>
      </w:r>
    </w:p>
    <w:p w14:paraId="73122ABA" w14:textId="045D0C37" w:rsidR="003518F3" w:rsidRDefault="003518F3" w:rsidP="00EF09CA">
      <w:pPr>
        <w:jc w:val="both"/>
      </w:pPr>
      <w:r>
        <w:t xml:space="preserve">10. Podanie danych osobowych </w:t>
      </w:r>
      <w:r w:rsidR="00456D8C">
        <w:t>w ramach uczestnictwa w konkursie</w:t>
      </w:r>
      <w:r w:rsidR="00A4684A">
        <w:t xml:space="preserve"> </w:t>
      </w:r>
      <w:r>
        <w:t>jest dobrowolne, lecz konieczne do realizacji celów, o których mowa</w:t>
      </w:r>
      <w:r w:rsidR="00F611EB">
        <w:t xml:space="preserve"> </w:t>
      </w:r>
      <w:r>
        <w:t>powyżej. Zgoda na przetwarzanie danych osobowych</w:t>
      </w:r>
      <w:r w:rsidR="00456D8C">
        <w:t>, o której mowa w pkt 4 a)</w:t>
      </w:r>
      <w:r>
        <w:t xml:space="preserve"> może być w każdej chwili cofnięta, przy czym</w:t>
      </w:r>
      <w:r w:rsidR="00F611EB">
        <w:t xml:space="preserve"> </w:t>
      </w:r>
      <w:r>
        <w:t>cofnięcie nie ma wpływu na zgodność z prawem przetwarzania, którego dokonano na podstawie</w:t>
      </w:r>
      <w:r w:rsidR="00F611EB">
        <w:t xml:space="preserve"> </w:t>
      </w:r>
      <w:r>
        <w:t>zgody przed jej cofnięciem.</w:t>
      </w:r>
      <w:r w:rsidR="00456D8C">
        <w:t xml:space="preserve"> Cofnięcie zgody jest równoznaczne z rezygnacją z wzięcia udziału w Konkursie.</w:t>
      </w:r>
    </w:p>
    <w:p w14:paraId="41643442" w14:textId="52907DB8" w:rsidR="00581852" w:rsidRDefault="00581852">
      <w:pPr>
        <w:jc w:val="both"/>
      </w:pPr>
      <w:r>
        <w:t>1</w:t>
      </w:r>
      <w:r w:rsidR="00144711">
        <w:t>1</w:t>
      </w:r>
      <w:r>
        <w:t xml:space="preserve">. Dane osobowe uczestnika konkursu /jego opiekunów prawnych nie będą przetwarzane w procesie zautomatyzowanego podejmowania decyzji ani w procesie profilowania. Nie będą przekazywane do państwa trzeciego /organizacji międzynarodowej. </w:t>
      </w:r>
    </w:p>
    <w:p w14:paraId="096CC2BB" w14:textId="77777777" w:rsidR="00CA7677" w:rsidRDefault="00CA7677">
      <w:pPr>
        <w:jc w:val="both"/>
      </w:pPr>
    </w:p>
    <w:p w14:paraId="667E5578" w14:textId="77777777" w:rsidR="003518F3" w:rsidRDefault="003518F3" w:rsidP="00BE031A">
      <w:pPr>
        <w:jc w:val="center"/>
      </w:pPr>
      <w:r>
        <w:t>§ 9. Reklamacje i zgłoszenia naruszeń</w:t>
      </w:r>
    </w:p>
    <w:p w14:paraId="51AB9EB2" w14:textId="654B10D7" w:rsidR="003518F3" w:rsidRDefault="003518F3" w:rsidP="00EF09CA">
      <w:pPr>
        <w:jc w:val="both"/>
      </w:pPr>
      <w:r>
        <w:t>1. Wszelkie reklamacje dotyczące sposobu funkcjonowania Konkursu lub stwierdzonych naruszeń</w:t>
      </w:r>
      <w:r w:rsidR="00F611EB">
        <w:t xml:space="preserve"> </w:t>
      </w:r>
      <w:r>
        <w:t>Regulaminu winny być zgłaszane do Organizatora w terminie do 7 dni od ich zajścia, za pomocą</w:t>
      </w:r>
      <w:r w:rsidR="00F611EB">
        <w:t xml:space="preserve"> </w:t>
      </w:r>
      <w:r>
        <w:t xml:space="preserve">poczty elektronicznej na adres: </w:t>
      </w:r>
      <w:r w:rsidR="00DC5F4E">
        <w:t>k.</w:t>
      </w:r>
      <w:r w:rsidR="00F0303E">
        <w:t>rybska</w:t>
      </w:r>
      <w:r>
        <w:t>@instytutksiazki.pl.</w:t>
      </w:r>
    </w:p>
    <w:p w14:paraId="0A691230" w14:textId="22D3046A" w:rsidR="003518F3" w:rsidRDefault="003518F3" w:rsidP="00EF09CA">
      <w:pPr>
        <w:jc w:val="both"/>
      </w:pPr>
      <w:r>
        <w:t>2. Reklamacja lub zgłoszenie o stwierdzonych naruszeniach powinny zawierać: nazwę konkursu,</w:t>
      </w:r>
      <w:r w:rsidR="00F611EB">
        <w:t xml:space="preserve"> </w:t>
      </w:r>
      <w:r>
        <w:t>nazwę i dokładny adres uczestnika Konkursu, jak również opis reklamowanego zdarzenia.</w:t>
      </w:r>
    </w:p>
    <w:p w14:paraId="11F6B997" w14:textId="50F0133C" w:rsidR="003518F3" w:rsidRDefault="003518F3" w:rsidP="00EF09CA">
      <w:pPr>
        <w:jc w:val="both"/>
      </w:pPr>
      <w:r>
        <w:t>3. Reklamacje i zgłoszenia będą niezwłocznie rozpatrywane, nie później jednak niż w ciągu 7 dni od</w:t>
      </w:r>
      <w:r w:rsidR="00F611EB">
        <w:t xml:space="preserve"> </w:t>
      </w:r>
      <w:r>
        <w:t xml:space="preserve">dnia ich otrzymania przez </w:t>
      </w:r>
      <w:r w:rsidR="00C32E55">
        <w:t>Organizatora</w:t>
      </w:r>
      <w:r>
        <w:t>.</w:t>
      </w:r>
    </w:p>
    <w:p w14:paraId="7C37E49E" w14:textId="251EC5D5" w:rsidR="003518F3" w:rsidRDefault="003518F3" w:rsidP="00EF09CA">
      <w:pPr>
        <w:jc w:val="both"/>
      </w:pPr>
      <w:r>
        <w:t>4. Uczestnik zostanie powiadomiony o decyzji reklamacyjnej drogą elektroniczną na wskazany adres</w:t>
      </w:r>
      <w:r w:rsidR="00F611EB">
        <w:t xml:space="preserve"> </w:t>
      </w:r>
      <w:r>
        <w:t>do korespondencji lub na piśmie.</w:t>
      </w:r>
    </w:p>
    <w:p w14:paraId="43B96EF0" w14:textId="6AF53CEC" w:rsidR="003518F3" w:rsidRDefault="003518F3" w:rsidP="00EF09CA">
      <w:pPr>
        <w:jc w:val="both"/>
      </w:pPr>
      <w:r>
        <w:lastRenderedPageBreak/>
        <w:t xml:space="preserve">5. </w:t>
      </w:r>
      <w:r w:rsidR="00C32E55">
        <w:t>Organizator</w:t>
      </w:r>
      <w:r>
        <w:t xml:space="preserve"> nie </w:t>
      </w:r>
      <w:r w:rsidR="00C32E55">
        <w:t xml:space="preserve">ponosi </w:t>
      </w:r>
      <w:r>
        <w:t>odpowiedzialności za podanie przez uczestnika danych i</w:t>
      </w:r>
      <w:r w:rsidR="00F611EB">
        <w:t xml:space="preserve"> </w:t>
      </w:r>
      <w:r>
        <w:t>oświadczeń niezgodnych z rzeczywistością, za wady prawne zgłoszenia, za naruszenie w toku</w:t>
      </w:r>
      <w:r w:rsidR="00F611EB">
        <w:t xml:space="preserve"> </w:t>
      </w:r>
      <w:r>
        <w:t>Konkursu praw osób trzecich, jak również za problemy techniczne skutkujące niemożnością</w:t>
      </w:r>
      <w:r w:rsidR="00F611EB">
        <w:t xml:space="preserve"> </w:t>
      </w:r>
      <w:r>
        <w:t>przystąpienia do Konkursu.</w:t>
      </w:r>
    </w:p>
    <w:p w14:paraId="07B33A67" w14:textId="77777777" w:rsidR="0047193F" w:rsidRDefault="0047193F" w:rsidP="00F0303E">
      <w:pPr>
        <w:jc w:val="center"/>
      </w:pPr>
    </w:p>
    <w:p w14:paraId="0BD1E997" w14:textId="36FFA03E" w:rsidR="00F0303E" w:rsidRDefault="00F0303E" w:rsidP="00F0303E">
      <w:pPr>
        <w:jc w:val="center"/>
      </w:pPr>
      <w:r>
        <w:t>§ 10. Postanowienia końcowe</w:t>
      </w:r>
    </w:p>
    <w:p w14:paraId="0EFB0566" w14:textId="223E03C3" w:rsidR="00F0303E" w:rsidRDefault="00F0303E" w:rsidP="00F0303E">
      <w:pPr>
        <w:jc w:val="both"/>
      </w:pPr>
      <w:r>
        <w:t>1. Regulamin wchodzi w życie z dniem</w:t>
      </w:r>
      <w:r w:rsidR="000E0BF4">
        <w:t xml:space="preserve"> </w:t>
      </w:r>
      <w:r w:rsidR="004C025E">
        <w:t>jego ogłoszenia</w:t>
      </w:r>
      <w:r>
        <w:t>.</w:t>
      </w:r>
    </w:p>
    <w:p w14:paraId="19C7A07A" w14:textId="50AC2F1B" w:rsidR="003518F3" w:rsidRDefault="003518F3" w:rsidP="00FE370B">
      <w:r>
        <w:t>2. W kwestiach nieuregulowanych niniejszym Regulaminem stosuje się przepisy Kodeksu cywilnego.</w:t>
      </w:r>
    </w:p>
    <w:p w14:paraId="4800A329" w14:textId="23C3E583" w:rsidR="00A4684A" w:rsidRDefault="003518F3">
      <w:pPr>
        <w:jc w:val="both"/>
      </w:pPr>
      <w:r>
        <w:t>3. W przypadku zmiany danych kontaktowych uczestnik jest zobowiązany niezwłocznie powiadomić o</w:t>
      </w:r>
      <w:r w:rsidR="00F611EB">
        <w:t xml:space="preserve"> </w:t>
      </w:r>
      <w:r>
        <w:t>tym Organizatora, pod rygorem zniesienia odpowiedzialności Organizatora za skutki niedoręczenia</w:t>
      </w:r>
      <w:r w:rsidR="00F611EB">
        <w:t xml:space="preserve"> </w:t>
      </w:r>
      <w:r>
        <w:t>uczestnikowi korespondencji związanej z realizacją Regulaminu.</w:t>
      </w:r>
    </w:p>
    <w:p w14:paraId="2EC934A0" w14:textId="77777777" w:rsidR="00A4684A" w:rsidRDefault="00A4684A" w:rsidP="00EF09CA">
      <w:pPr>
        <w:jc w:val="both"/>
      </w:pPr>
    </w:p>
    <w:sectPr w:rsidR="00A46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55F9" w14:textId="77777777" w:rsidR="00CF6A48" w:rsidRDefault="00CF6A48" w:rsidP="008443F7">
      <w:pPr>
        <w:spacing w:after="0" w:line="240" w:lineRule="auto"/>
      </w:pPr>
      <w:r>
        <w:separator/>
      </w:r>
    </w:p>
  </w:endnote>
  <w:endnote w:type="continuationSeparator" w:id="0">
    <w:p w14:paraId="78CF419D" w14:textId="77777777" w:rsidR="00CF6A48" w:rsidRDefault="00CF6A48" w:rsidP="00844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85D69" w14:textId="77777777" w:rsidR="00CF6A48" w:rsidRDefault="00CF6A48" w:rsidP="008443F7">
      <w:pPr>
        <w:spacing w:after="0" w:line="240" w:lineRule="auto"/>
      </w:pPr>
      <w:r>
        <w:separator/>
      </w:r>
    </w:p>
  </w:footnote>
  <w:footnote w:type="continuationSeparator" w:id="0">
    <w:p w14:paraId="2D3E4D36" w14:textId="77777777" w:rsidR="00CF6A48" w:rsidRDefault="00CF6A48" w:rsidP="00844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174B"/>
    <w:multiLevelType w:val="hybridMultilevel"/>
    <w:tmpl w:val="BCFA4CFC"/>
    <w:lvl w:ilvl="0" w:tplc="0415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05C530E"/>
    <w:multiLevelType w:val="hybridMultilevel"/>
    <w:tmpl w:val="106693AA"/>
    <w:lvl w:ilvl="0" w:tplc="75F6E882">
      <w:start w:val="1"/>
      <w:numFmt w:val="decimal"/>
      <w:lvlText w:val="%1."/>
      <w:lvlJc w:val="left"/>
      <w:pPr>
        <w:ind w:left="1020" w:hanging="360"/>
      </w:pPr>
    </w:lvl>
    <w:lvl w:ilvl="1" w:tplc="53F420F4">
      <w:start w:val="1"/>
      <w:numFmt w:val="decimal"/>
      <w:lvlText w:val="%2."/>
      <w:lvlJc w:val="left"/>
      <w:pPr>
        <w:ind w:left="1020" w:hanging="360"/>
      </w:pPr>
    </w:lvl>
    <w:lvl w:ilvl="2" w:tplc="99CA4F06">
      <w:start w:val="1"/>
      <w:numFmt w:val="decimal"/>
      <w:lvlText w:val="%3."/>
      <w:lvlJc w:val="left"/>
      <w:pPr>
        <w:ind w:left="1020" w:hanging="360"/>
      </w:pPr>
    </w:lvl>
    <w:lvl w:ilvl="3" w:tplc="F014C7C0">
      <w:start w:val="1"/>
      <w:numFmt w:val="decimal"/>
      <w:lvlText w:val="%4."/>
      <w:lvlJc w:val="left"/>
      <w:pPr>
        <w:ind w:left="1020" w:hanging="360"/>
      </w:pPr>
    </w:lvl>
    <w:lvl w:ilvl="4" w:tplc="AA4C8EE0">
      <w:start w:val="1"/>
      <w:numFmt w:val="decimal"/>
      <w:lvlText w:val="%5."/>
      <w:lvlJc w:val="left"/>
      <w:pPr>
        <w:ind w:left="1020" w:hanging="360"/>
      </w:pPr>
    </w:lvl>
    <w:lvl w:ilvl="5" w:tplc="D1E266EA">
      <w:start w:val="1"/>
      <w:numFmt w:val="decimal"/>
      <w:lvlText w:val="%6."/>
      <w:lvlJc w:val="left"/>
      <w:pPr>
        <w:ind w:left="1020" w:hanging="360"/>
      </w:pPr>
    </w:lvl>
    <w:lvl w:ilvl="6" w:tplc="A168855E">
      <w:start w:val="1"/>
      <w:numFmt w:val="decimal"/>
      <w:lvlText w:val="%7."/>
      <w:lvlJc w:val="left"/>
      <w:pPr>
        <w:ind w:left="1020" w:hanging="360"/>
      </w:pPr>
    </w:lvl>
    <w:lvl w:ilvl="7" w:tplc="E4BCBAA6">
      <w:start w:val="1"/>
      <w:numFmt w:val="decimal"/>
      <w:lvlText w:val="%8."/>
      <w:lvlJc w:val="left"/>
      <w:pPr>
        <w:ind w:left="1020" w:hanging="360"/>
      </w:pPr>
    </w:lvl>
    <w:lvl w:ilvl="8" w:tplc="0AA6FBE2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9B97A08"/>
    <w:multiLevelType w:val="hybridMultilevel"/>
    <w:tmpl w:val="6E40E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B7A8C"/>
    <w:multiLevelType w:val="multilevel"/>
    <w:tmpl w:val="20DE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2215E9"/>
    <w:multiLevelType w:val="hybridMultilevel"/>
    <w:tmpl w:val="AA282E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D1DEF"/>
    <w:multiLevelType w:val="hybridMultilevel"/>
    <w:tmpl w:val="0E02B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30109"/>
    <w:multiLevelType w:val="hybridMultilevel"/>
    <w:tmpl w:val="CF941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E2A95"/>
    <w:multiLevelType w:val="multilevel"/>
    <w:tmpl w:val="7D54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0731F"/>
    <w:multiLevelType w:val="hybridMultilevel"/>
    <w:tmpl w:val="D7BC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3B3028"/>
    <w:multiLevelType w:val="hybridMultilevel"/>
    <w:tmpl w:val="23C25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75318"/>
    <w:multiLevelType w:val="multilevel"/>
    <w:tmpl w:val="03F8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741140">
    <w:abstractNumId w:val="9"/>
  </w:num>
  <w:num w:numId="2" w16cid:durableId="2030911734">
    <w:abstractNumId w:val="3"/>
  </w:num>
  <w:num w:numId="3" w16cid:durableId="1346906979">
    <w:abstractNumId w:val="7"/>
  </w:num>
  <w:num w:numId="4" w16cid:durableId="820541414">
    <w:abstractNumId w:val="0"/>
  </w:num>
  <w:num w:numId="5" w16cid:durableId="628247437">
    <w:abstractNumId w:val="2"/>
  </w:num>
  <w:num w:numId="6" w16cid:durableId="1603876219">
    <w:abstractNumId w:val="6"/>
  </w:num>
  <w:num w:numId="7" w16cid:durableId="236867517">
    <w:abstractNumId w:val="4"/>
  </w:num>
  <w:num w:numId="8" w16cid:durableId="489488990">
    <w:abstractNumId w:val="5"/>
  </w:num>
  <w:num w:numId="9" w16cid:durableId="1187251869">
    <w:abstractNumId w:val="8"/>
  </w:num>
  <w:num w:numId="10" w16cid:durableId="1660184395">
    <w:abstractNumId w:val="1"/>
  </w:num>
  <w:num w:numId="11" w16cid:durableId="1416315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F3"/>
    <w:rsid w:val="000006D1"/>
    <w:rsid w:val="00001AF6"/>
    <w:rsid w:val="00003DBE"/>
    <w:rsid w:val="00007958"/>
    <w:rsid w:val="00034BEC"/>
    <w:rsid w:val="00042F44"/>
    <w:rsid w:val="00043584"/>
    <w:rsid w:val="000462E5"/>
    <w:rsid w:val="0004633A"/>
    <w:rsid w:val="000609B3"/>
    <w:rsid w:val="00064DEB"/>
    <w:rsid w:val="000C0305"/>
    <w:rsid w:val="000D3C13"/>
    <w:rsid w:val="000E0BF4"/>
    <w:rsid w:val="000F4803"/>
    <w:rsid w:val="00102C23"/>
    <w:rsid w:val="001152F7"/>
    <w:rsid w:val="00122387"/>
    <w:rsid w:val="0013588E"/>
    <w:rsid w:val="00144711"/>
    <w:rsid w:val="00154BEA"/>
    <w:rsid w:val="001612EA"/>
    <w:rsid w:val="00165257"/>
    <w:rsid w:val="00165925"/>
    <w:rsid w:val="00170046"/>
    <w:rsid w:val="00183647"/>
    <w:rsid w:val="0018714D"/>
    <w:rsid w:val="001B12CC"/>
    <w:rsid w:val="001D72A0"/>
    <w:rsid w:val="001E4E73"/>
    <w:rsid w:val="001F0B6C"/>
    <w:rsid w:val="001F28C5"/>
    <w:rsid w:val="001F6CFB"/>
    <w:rsid w:val="0020648A"/>
    <w:rsid w:val="00236B0A"/>
    <w:rsid w:val="002530EF"/>
    <w:rsid w:val="00265E21"/>
    <w:rsid w:val="00270127"/>
    <w:rsid w:val="002743BC"/>
    <w:rsid w:val="00281EC1"/>
    <w:rsid w:val="002A51A1"/>
    <w:rsid w:val="002B15DC"/>
    <w:rsid w:val="002B6B61"/>
    <w:rsid w:val="002C1AB3"/>
    <w:rsid w:val="002E6244"/>
    <w:rsid w:val="002F232F"/>
    <w:rsid w:val="002F7C28"/>
    <w:rsid w:val="00301F84"/>
    <w:rsid w:val="003057C5"/>
    <w:rsid w:val="003115F9"/>
    <w:rsid w:val="00311CE1"/>
    <w:rsid w:val="00313736"/>
    <w:rsid w:val="00326634"/>
    <w:rsid w:val="003269F6"/>
    <w:rsid w:val="00336709"/>
    <w:rsid w:val="003446E7"/>
    <w:rsid w:val="003518F3"/>
    <w:rsid w:val="00362097"/>
    <w:rsid w:val="00364C0A"/>
    <w:rsid w:val="00385E2C"/>
    <w:rsid w:val="0038695B"/>
    <w:rsid w:val="00392A27"/>
    <w:rsid w:val="003A402E"/>
    <w:rsid w:val="003C301C"/>
    <w:rsid w:val="003D2114"/>
    <w:rsid w:val="003D5746"/>
    <w:rsid w:val="00427C0C"/>
    <w:rsid w:val="00430361"/>
    <w:rsid w:val="0044249A"/>
    <w:rsid w:val="00447650"/>
    <w:rsid w:val="004543CB"/>
    <w:rsid w:val="00456D8C"/>
    <w:rsid w:val="00460739"/>
    <w:rsid w:val="004701CE"/>
    <w:rsid w:val="0047193F"/>
    <w:rsid w:val="00480DFA"/>
    <w:rsid w:val="00485E27"/>
    <w:rsid w:val="00491DBB"/>
    <w:rsid w:val="004A4356"/>
    <w:rsid w:val="004B0350"/>
    <w:rsid w:val="004B7BD9"/>
    <w:rsid w:val="004C025E"/>
    <w:rsid w:val="004C44F3"/>
    <w:rsid w:val="004E0288"/>
    <w:rsid w:val="00504BEE"/>
    <w:rsid w:val="00541C06"/>
    <w:rsid w:val="00555583"/>
    <w:rsid w:val="00581852"/>
    <w:rsid w:val="00581A0A"/>
    <w:rsid w:val="005875B4"/>
    <w:rsid w:val="005920B1"/>
    <w:rsid w:val="005C2D9D"/>
    <w:rsid w:val="005C4A48"/>
    <w:rsid w:val="005D7411"/>
    <w:rsid w:val="005E164D"/>
    <w:rsid w:val="005E1B80"/>
    <w:rsid w:val="005E280C"/>
    <w:rsid w:val="005E72D8"/>
    <w:rsid w:val="005E78FA"/>
    <w:rsid w:val="005F30F2"/>
    <w:rsid w:val="00605F20"/>
    <w:rsid w:val="00616C66"/>
    <w:rsid w:val="00620566"/>
    <w:rsid w:val="00627E24"/>
    <w:rsid w:val="00647E43"/>
    <w:rsid w:val="0065583E"/>
    <w:rsid w:val="00662EBC"/>
    <w:rsid w:val="00690B40"/>
    <w:rsid w:val="006A5373"/>
    <w:rsid w:val="006B685D"/>
    <w:rsid w:val="006C6B58"/>
    <w:rsid w:val="0071462B"/>
    <w:rsid w:val="00723926"/>
    <w:rsid w:val="00740C65"/>
    <w:rsid w:val="00743A42"/>
    <w:rsid w:val="00750E0E"/>
    <w:rsid w:val="00755A0B"/>
    <w:rsid w:val="00755F0F"/>
    <w:rsid w:val="00757038"/>
    <w:rsid w:val="007600A6"/>
    <w:rsid w:val="007620E3"/>
    <w:rsid w:val="0079109E"/>
    <w:rsid w:val="007926BB"/>
    <w:rsid w:val="00795E0F"/>
    <w:rsid w:val="0079718F"/>
    <w:rsid w:val="007A2877"/>
    <w:rsid w:val="007C00E4"/>
    <w:rsid w:val="007C6088"/>
    <w:rsid w:val="007C6D0F"/>
    <w:rsid w:val="007E54AF"/>
    <w:rsid w:val="00804443"/>
    <w:rsid w:val="00807808"/>
    <w:rsid w:val="00810710"/>
    <w:rsid w:val="00836232"/>
    <w:rsid w:val="00836D1D"/>
    <w:rsid w:val="008372AA"/>
    <w:rsid w:val="008373E4"/>
    <w:rsid w:val="008443F7"/>
    <w:rsid w:val="0085303E"/>
    <w:rsid w:val="0086265F"/>
    <w:rsid w:val="00864FDC"/>
    <w:rsid w:val="00890702"/>
    <w:rsid w:val="008C21F0"/>
    <w:rsid w:val="008E5B6B"/>
    <w:rsid w:val="008F220E"/>
    <w:rsid w:val="008F2778"/>
    <w:rsid w:val="008F7DA6"/>
    <w:rsid w:val="009077A0"/>
    <w:rsid w:val="00934B3E"/>
    <w:rsid w:val="00935EF2"/>
    <w:rsid w:val="0094178C"/>
    <w:rsid w:val="00942BE4"/>
    <w:rsid w:val="00950901"/>
    <w:rsid w:val="009527C1"/>
    <w:rsid w:val="00956C5C"/>
    <w:rsid w:val="009704CC"/>
    <w:rsid w:val="0097597A"/>
    <w:rsid w:val="00975E3C"/>
    <w:rsid w:val="009B6F82"/>
    <w:rsid w:val="009D5FC5"/>
    <w:rsid w:val="009E5C6C"/>
    <w:rsid w:val="009F1F7E"/>
    <w:rsid w:val="009F6F66"/>
    <w:rsid w:val="00A12334"/>
    <w:rsid w:val="00A20250"/>
    <w:rsid w:val="00A30881"/>
    <w:rsid w:val="00A3180D"/>
    <w:rsid w:val="00A37D19"/>
    <w:rsid w:val="00A4684A"/>
    <w:rsid w:val="00A556C3"/>
    <w:rsid w:val="00A63225"/>
    <w:rsid w:val="00A7351C"/>
    <w:rsid w:val="00A82AA3"/>
    <w:rsid w:val="00A87FCA"/>
    <w:rsid w:val="00AA4217"/>
    <w:rsid w:val="00AA6294"/>
    <w:rsid w:val="00AA63C0"/>
    <w:rsid w:val="00AA6866"/>
    <w:rsid w:val="00AA6F3E"/>
    <w:rsid w:val="00AB62A3"/>
    <w:rsid w:val="00AE1F0F"/>
    <w:rsid w:val="00AE2CCB"/>
    <w:rsid w:val="00AE51C8"/>
    <w:rsid w:val="00AE6FD0"/>
    <w:rsid w:val="00B47655"/>
    <w:rsid w:val="00B514DC"/>
    <w:rsid w:val="00B52B6D"/>
    <w:rsid w:val="00B61120"/>
    <w:rsid w:val="00B62A06"/>
    <w:rsid w:val="00B63304"/>
    <w:rsid w:val="00B9416F"/>
    <w:rsid w:val="00BA0733"/>
    <w:rsid w:val="00BA5F9E"/>
    <w:rsid w:val="00BA6B8C"/>
    <w:rsid w:val="00BB04D4"/>
    <w:rsid w:val="00BB56FB"/>
    <w:rsid w:val="00BB60ED"/>
    <w:rsid w:val="00BB744D"/>
    <w:rsid w:val="00BE031A"/>
    <w:rsid w:val="00BE4425"/>
    <w:rsid w:val="00BF3A7D"/>
    <w:rsid w:val="00C00084"/>
    <w:rsid w:val="00C02980"/>
    <w:rsid w:val="00C052EE"/>
    <w:rsid w:val="00C32E55"/>
    <w:rsid w:val="00C32FC3"/>
    <w:rsid w:val="00C367F8"/>
    <w:rsid w:val="00C46326"/>
    <w:rsid w:val="00C46AED"/>
    <w:rsid w:val="00C9419D"/>
    <w:rsid w:val="00CA08B8"/>
    <w:rsid w:val="00CA7677"/>
    <w:rsid w:val="00CB073D"/>
    <w:rsid w:val="00CB2EF6"/>
    <w:rsid w:val="00CC2304"/>
    <w:rsid w:val="00CD4825"/>
    <w:rsid w:val="00CD5102"/>
    <w:rsid w:val="00CD541F"/>
    <w:rsid w:val="00CE4BA9"/>
    <w:rsid w:val="00CF3F76"/>
    <w:rsid w:val="00CF6A48"/>
    <w:rsid w:val="00D01AFB"/>
    <w:rsid w:val="00D026E9"/>
    <w:rsid w:val="00D06C81"/>
    <w:rsid w:val="00D16AF5"/>
    <w:rsid w:val="00D23ABD"/>
    <w:rsid w:val="00D424CF"/>
    <w:rsid w:val="00D6083E"/>
    <w:rsid w:val="00D72922"/>
    <w:rsid w:val="00D81EC8"/>
    <w:rsid w:val="00D83573"/>
    <w:rsid w:val="00D97619"/>
    <w:rsid w:val="00D97AD8"/>
    <w:rsid w:val="00DA42A4"/>
    <w:rsid w:val="00DA6424"/>
    <w:rsid w:val="00DC2D82"/>
    <w:rsid w:val="00DC5F4E"/>
    <w:rsid w:val="00DD2370"/>
    <w:rsid w:val="00DD3449"/>
    <w:rsid w:val="00DD3C82"/>
    <w:rsid w:val="00DE30DB"/>
    <w:rsid w:val="00DE59B8"/>
    <w:rsid w:val="00E35FF6"/>
    <w:rsid w:val="00E362D3"/>
    <w:rsid w:val="00E365B1"/>
    <w:rsid w:val="00E44650"/>
    <w:rsid w:val="00E505DD"/>
    <w:rsid w:val="00E66230"/>
    <w:rsid w:val="00E723DF"/>
    <w:rsid w:val="00E94907"/>
    <w:rsid w:val="00EA0C71"/>
    <w:rsid w:val="00EA241B"/>
    <w:rsid w:val="00EA7B6D"/>
    <w:rsid w:val="00EB79A4"/>
    <w:rsid w:val="00EC5D91"/>
    <w:rsid w:val="00ED1883"/>
    <w:rsid w:val="00ED1950"/>
    <w:rsid w:val="00EE6754"/>
    <w:rsid w:val="00EF09CA"/>
    <w:rsid w:val="00F0303E"/>
    <w:rsid w:val="00F10288"/>
    <w:rsid w:val="00F237EE"/>
    <w:rsid w:val="00F45C4A"/>
    <w:rsid w:val="00F611EB"/>
    <w:rsid w:val="00F71A6F"/>
    <w:rsid w:val="00F730D5"/>
    <w:rsid w:val="00F7466D"/>
    <w:rsid w:val="00F90BF7"/>
    <w:rsid w:val="00F9382B"/>
    <w:rsid w:val="00FB0049"/>
    <w:rsid w:val="00FC0F25"/>
    <w:rsid w:val="00FC20FA"/>
    <w:rsid w:val="00FE370B"/>
    <w:rsid w:val="00FF4584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64CB7A"/>
  <w15:chartTrackingRefBased/>
  <w15:docId w15:val="{C503B997-C0F4-4BF9-82AD-03591433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7E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6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35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6209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620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4E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4E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4E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E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E7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4B3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4B3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44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3F7"/>
  </w:style>
  <w:style w:type="paragraph" w:styleId="Stopka">
    <w:name w:val="footer"/>
    <w:basedOn w:val="Normalny"/>
    <w:link w:val="StopkaZnak"/>
    <w:uiPriority w:val="99"/>
    <w:unhideWhenUsed/>
    <w:rsid w:val="00844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3F7"/>
  </w:style>
  <w:style w:type="character" w:customStyle="1" w:styleId="Nagwek1Znak">
    <w:name w:val="Nagłówek 1 Znak"/>
    <w:basedOn w:val="Domylnaczcionkaakapitu"/>
    <w:link w:val="Nagwek1"/>
    <w:uiPriority w:val="9"/>
    <w:rsid w:val="00627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6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35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instytutksiazki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.rybska@instytutksiazki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okstadion.com/materialy-do-pobra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761B7-EDD1-4D02-B79E-15D2E790FAF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9E615CB-A50A-4591-AD95-275C01C6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7</Pages>
  <Words>2715</Words>
  <Characters>16293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 Kraków</dc:creator>
  <cp:keywords/>
  <dc:description/>
  <cp:lastModifiedBy>Karolina Rybska</cp:lastModifiedBy>
  <cp:revision>20</cp:revision>
  <cp:lastPrinted>2024-09-24T06:29:00Z</cp:lastPrinted>
  <dcterms:created xsi:type="dcterms:W3CDTF">2026-07-10T11:49:00Z</dcterms:created>
  <dcterms:modified xsi:type="dcterms:W3CDTF">2026-09-16T09:55:00Z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1cd751b3-4bff-4415-b322-484aabe8ecb4</vt:lpwstr>
  </property>
  <property fmtid="{D5CDD505-2E9C-101B-9397-08002B2CF9AE}" pid="3" name="docIndexRef">
    <vt:lpwstr>045e3759-be73-4cd1-b6f8-a8ea865a6d5e</vt:lpwstr>
  </property>
  <property fmtid="{D5CDD505-2E9C-101B-9397-08002B2CF9AE}" pid="4" name="bjSaver">
    <vt:lpwstr>TaWUov3fr1dTT1Eflsn7AgWmCFqqEIlL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bjClsUserRVM">
    <vt:lpwstr>[]</vt:lpwstr>
  </property>
  <property fmtid="{D5CDD505-2E9C-101B-9397-08002B2CF9AE}" pid="9" name="MSIP_Label_e38cfb6d-947d-4ab6-837e-047d6c850a25_Enabled">
    <vt:lpwstr>true</vt:lpwstr>
  </property>
  <property fmtid="{D5CDD505-2E9C-101B-9397-08002B2CF9AE}" pid="10" name="MSIP_Label_e38cfb6d-947d-4ab6-837e-047d6c850a25_SetDate">
    <vt:lpwstr>2025-05-27T08:26:23Z</vt:lpwstr>
  </property>
  <property fmtid="{D5CDD505-2E9C-101B-9397-08002B2CF9AE}" pid="11" name="MSIP_Label_e38cfb6d-947d-4ab6-837e-047d6c850a25_Method">
    <vt:lpwstr>Standard</vt:lpwstr>
  </property>
  <property fmtid="{D5CDD505-2E9C-101B-9397-08002B2CF9AE}" pid="12" name="MSIP_Label_e38cfb6d-947d-4ab6-837e-047d6c850a25_Name">
    <vt:lpwstr>Pracownicy (bez ograniczen)</vt:lpwstr>
  </property>
  <property fmtid="{D5CDD505-2E9C-101B-9397-08002B2CF9AE}" pid="13" name="MSIP_Label_e38cfb6d-947d-4ab6-837e-047d6c850a25_SiteId">
    <vt:lpwstr>b0b10731-2547-4e07-a6e1-fd95554b7ad2</vt:lpwstr>
  </property>
  <property fmtid="{D5CDD505-2E9C-101B-9397-08002B2CF9AE}" pid="14" name="MSIP_Label_e38cfb6d-947d-4ab6-837e-047d6c850a25_ActionId">
    <vt:lpwstr>3c04b6fd-ed1b-46f3-b92a-bb8b93508300</vt:lpwstr>
  </property>
  <property fmtid="{D5CDD505-2E9C-101B-9397-08002B2CF9AE}" pid="15" name="MSIP_Label_e38cfb6d-947d-4ab6-837e-047d6c850a25_ContentBits">
    <vt:lpwstr>0</vt:lpwstr>
  </property>
  <property fmtid="{D5CDD505-2E9C-101B-9397-08002B2CF9AE}" pid="16" name="MSIP_Label_e38cfb6d-947d-4ab6-837e-047d6c850a25_Tag">
    <vt:lpwstr>10, 3, 0, 1</vt:lpwstr>
  </property>
</Properties>
</file>